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A6CFE" w14:textId="4547333C" w:rsidR="00A013E7" w:rsidRPr="0050600C" w:rsidRDefault="00A013E7" w:rsidP="0003675F">
      <w:pPr>
        <w:spacing w:before="7" w:line="286" w:lineRule="exact"/>
        <w:jc w:val="center"/>
        <w:textAlignment w:val="baseline"/>
        <w:rPr>
          <w:rFonts w:ascii="Arial" w:hAnsi="Arial" w:cs="Arial"/>
          <w:b/>
          <w:color w:val="000000"/>
          <w:spacing w:val="-6"/>
        </w:rPr>
      </w:pPr>
      <w:r w:rsidRPr="0050600C">
        <w:rPr>
          <w:rFonts w:ascii="Arial" w:hAnsi="Arial" w:cs="Arial"/>
          <w:b/>
          <w:color w:val="000000"/>
        </w:rPr>
        <w:t xml:space="preserve">RESOLUTION NO. </w:t>
      </w:r>
      <w:r w:rsidR="0050600C" w:rsidRPr="0050600C">
        <w:rPr>
          <w:rFonts w:ascii="Arial" w:hAnsi="Arial" w:cs="Arial"/>
          <w:b/>
          <w:color w:val="000000"/>
        </w:rPr>
        <w:t>2025-007</w:t>
      </w:r>
    </w:p>
    <w:p w14:paraId="41740EE3" w14:textId="08D9B357" w:rsidR="00A013E7" w:rsidRPr="0050600C" w:rsidRDefault="00A013E7" w:rsidP="0003675F">
      <w:pPr>
        <w:spacing w:before="277" w:line="283" w:lineRule="exact"/>
        <w:ind w:left="720" w:right="720"/>
        <w:jc w:val="both"/>
        <w:textAlignment w:val="baseline"/>
        <w:rPr>
          <w:rFonts w:ascii="Arial" w:hAnsi="Arial" w:cs="Arial"/>
          <w:b/>
          <w:color w:val="000000"/>
        </w:rPr>
      </w:pPr>
      <w:r w:rsidRPr="0050600C">
        <w:rPr>
          <w:rFonts w:ascii="Arial" w:hAnsi="Arial" w:cs="Arial"/>
          <w:b/>
          <w:color w:val="000000"/>
        </w:rPr>
        <w:t xml:space="preserve">A RESOLUTION OF THE CITY COUNCIL OF THE CITY OF FONTANA, CALIFORNIA, </w:t>
      </w:r>
      <w:r w:rsidR="009127A4" w:rsidRPr="0050600C">
        <w:rPr>
          <w:rFonts w:ascii="Arial" w:hAnsi="Arial" w:cs="Arial"/>
          <w:b/>
          <w:color w:val="000000"/>
        </w:rPr>
        <w:t xml:space="preserve">ESTABLISHING THE COMPENSATION </w:t>
      </w:r>
      <w:r w:rsidR="00534163" w:rsidRPr="0050600C">
        <w:rPr>
          <w:rFonts w:ascii="Arial" w:hAnsi="Arial" w:cs="Arial"/>
          <w:b/>
          <w:color w:val="000000"/>
        </w:rPr>
        <w:t>FOR</w:t>
      </w:r>
      <w:r w:rsidR="009127A4" w:rsidRPr="0050600C">
        <w:rPr>
          <w:rFonts w:ascii="Arial" w:hAnsi="Arial" w:cs="Arial"/>
          <w:b/>
          <w:color w:val="000000"/>
        </w:rPr>
        <w:t xml:space="preserve"> </w:t>
      </w:r>
      <w:r w:rsidR="00534163" w:rsidRPr="0050600C">
        <w:rPr>
          <w:rFonts w:ascii="Arial" w:hAnsi="Arial" w:cs="Arial"/>
          <w:b/>
          <w:color w:val="000000"/>
        </w:rPr>
        <w:t>MEMBERS OF THE</w:t>
      </w:r>
      <w:r w:rsidR="009127A4" w:rsidRPr="0050600C">
        <w:rPr>
          <w:rFonts w:ascii="Arial" w:hAnsi="Arial" w:cs="Arial"/>
          <w:b/>
          <w:color w:val="000000"/>
        </w:rPr>
        <w:t xml:space="preserve"> PARKS, COMMUNITY AND HUMAN SERVICES COMMISSION</w:t>
      </w:r>
      <w:r w:rsidR="00DD7C7C" w:rsidRPr="0050600C">
        <w:rPr>
          <w:rFonts w:ascii="Arial" w:hAnsi="Arial" w:cs="Arial"/>
          <w:b/>
          <w:color w:val="000000"/>
        </w:rPr>
        <w:t xml:space="preserve"> AND </w:t>
      </w:r>
      <w:r w:rsidR="00510F2B" w:rsidRPr="0050600C">
        <w:rPr>
          <w:rFonts w:ascii="Arial" w:hAnsi="Arial" w:cs="Arial"/>
          <w:b/>
          <w:color w:val="000000"/>
        </w:rPr>
        <w:t xml:space="preserve">FOR </w:t>
      </w:r>
      <w:r w:rsidR="00890D18" w:rsidRPr="0050600C">
        <w:rPr>
          <w:rFonts w:ascii="Arial" w:hAnsi="Arial" w:cs="Arial"/>
          <w:b/>
          <w:color w:val="000000"/>
        </w:rPr>
        <w:t xml:space="preserve">MEMBERS OF THE </w:t>
      </w:r>
      <w:r w:rsidR="00DD7C7C" w:rsidRPr="0050600C">
        <w:rPr>
          <w:rFonts w:ascii="Arial" w:hAnsi="Arial" w:cs="Arial"/>
          <w:b/>
          <w:color w:val="000000"/>
        </w:rPr>
        <w:t>PLANNING COMMISSION</w:t>
      </w:r>
      <w:r w:rsidR="009127A4" w:rsidRPr="0050600C">
        <w:rPr>
          <w:rFonts w:ascii="Arial" w:hAnsi="Arial" w:cs="Arial"/>
          <w:b/>
          <w:color w:val="000000"/>
        </w:rPr>
        <w:t xml:space="preserve">. </w:t>
      </w:r>
    </w:p>
    <w:p w14:paraId="1C6BE04D" w14:textId="21CD60CE" w:rsidR="00A013E7" w:rsidRPr="0050600C" w:rsidRDefault="00A013E7" w:rsidP="00C47459">
      <w:pPr>
        <w:spacing w:before="270" w:line="285" w:lineRule="exact"/>
        <w:ind w:firstLine="720"/>
        <w:jc w:val="both"/>
        <w:textAlignment w:val="baseline"/>
        <w:rPr>
          <w:rFonts w:ascii="Arial" w:hAnsi="Arial" w:cs="Arial"/>
          <w:color w:val="000000"/>
        </w:rPr>
      </w:pPr>
      <w:proofErr w:type="gramStart"/>
      <w:r w:rsidRPr="0050600C">
        <w:rPr>
          <w:rFonts w:ascii="Arial" w:hAnsi="Arial" w:cs="Arial"/>
          <w:b/>
          <w:color w:val="000000"/>
        </w:rPr>
        <w:t>WHEREAS,</w:t>
      </w:r>
      <w:proofErr w:type="gramEnd"/>
      <w:r w:rsidRPr="0050600C">
        <w:rPr>
          <w:rFonts w:ascii="Arial" w:hAnsi="Arial" w:cs="Arial"/>
          <w:b/>
          <w:color w:val="000000"/>
        </w:rPr>
        <w:t xml:space="preserve"> </w:t>
      </w:r>
      <w:r w:rsidR="009127A4" w:rsidRPr="0050600C">
        <w:rPr>
          <w:rFonts w:ascii="Arial" w:hAnsi="Arial" w:cs="Arial"/>
          <w:color w:val="000000"/>
        </w:rPr>
        <w:t xml:space="preserve">California Government Code Section 36506 requires that </w:t>
      </w:r>
      <w:r w:rsidR="009003D0" w:rsidRPr="0050600C">
        <w:rPr>
          <w:rFonts w:ascii="Arial" w:hAnsi="Arial" w:cs="Arial"/>
          <w:color w:val="000000"/>
        </w:rPr>
        <w:t xml:space="preserve">a </w:t>
      </w:r>
      <w:r w:rsidR="009127A4" w:rsidRPr="0050600C">
        <w:rPr>
          <w:rFonts w:ascii="Arial" w:hAnsi="Arial" w:cs="Arial"/>
          <w:color w:val="000000"/>
        </w:rPr>
        <w:t xml:space="preserve">city council </w:t>
      </w:r>
      <w:r w:rsidR="00163F3B" w:rsidRPr="0050600C">
        <w:rPr>
          <w:rFonts w:ascii="Arial" w:hAnsi="Arial" w:cs="Arial"/>
          <w:color w:val="000000"/>
        </w:rPr>
        <w:t>fix the compensation of all appointive officers and employees; and</w:t>
      </w:r>
    </w:p>
    <w:p w14:paraId="7188A889" w14:textId="797A54E6" w:rsidR="00B3563B" w:rsidRPr="0050600C" w:rsidRDefault="00B3563B" w:rsidP="00C47459">
      <w:pPr>
        <w:spacing w:before="270" w:line="285" w:lineRule="exact"/>
        <w:ind w:firstLine="720"/>
        <w:jc w:val="both"/>
        <w:textAlignment w:val="baseline"/>
        <w:rPr>
          <w:rFonts w:ascii="Arial" w:hAnsi="Arial" w:cs="Arial"/>
          <w:color w:val="000000"/>
        </w:rPr>
      </w:pPr>
      <w:r w:rsidRPr="0050600C">
        <w:rPr>
          <w:rFonts w:ascii="Arial" w:hAnsi="Arial" w:cs="Arial"/>
          <w:b/>
          <w:color w:val="000000"/>
        </w:rPr>
        <w:t>WHEREAS,</w:t>
      </w:r>
      <w:r w:rsidRPr="0050600C">
        <w:rPr>
          <w:rFonts w:ascii="Arial" w:hAnsi="Arial" w:cs="Arial"/>
          <w:color w:val="000000"/>
        </w:rPr>
        <w:t xml:space="preserve"> on January 28, 2025, </w:t>
      </w:r>
      <w:r w:rsidR="004214ED" w:rsidRPr="0050600C">
        <w:rPr>
          <w:rFonts w:ascii="Arial" w:hAnsi="Arial" w:cs="Arial"/>
          <w:color w:val="000000"/>
        </w:rPr>
        <w:t xml:space="preserve">through Ordinance No. </w:t>
      </w:r>
      <w:r w:rsidR="00260249">
        <w:rPr>
          <w:rFonts w:ascii="Arial" w:hAnsi="Arial" w:cs="Arial"/>
          <w:color w:val="000000"/>
        </w:rPr>
        <w:t>1965</w:t>
      </w:r>
      <w:r w:rsidR="004214ED" w:rsidRPr="0050600C">
        <w:rPr>
          <w:rFonts w:ascii="Arial" w:hAnsi="Arial" w:cs="Arial"/>
          <w:color w:val="000000"/>
        </w:rPr>
        <w:t xml:space="preserve">, </w:t>
      </w:r>
      <w:r w:rsidRPr="0050600C">
        <w:rPr>
          <w:rFonts w:ascii="Arial" w:hAnsi="Arial" w:cs="Arial"/>
          <w:color w:val="000000"/>
        </w:rPr>
        <w:t xml:space="preserve">the City Council of the City of Fontana (“City Council”) amended Chapter 2 of the Fontana Municipal Code </w:t>
      </w:r>
      <w:r w:rsidR="006F70D7" w:rsidRPr="0050600C">
        <w:rPr>
          <w:rFonts w:ascii="Arial" w:hAnsi="Arial" w:cs="Arial"/>
          <w:color w:val="000000"/>
        </w:rPr>
        <w:t xml:space="preserve">(“FMC”) </w:t>
      </w:r>
      <w:r w:rsidRPr="0050600C">
        <w:rPr>
          <w:rFonts w:ascii="Arial" w:hAnsi="Arial" w:cs="Arial"/>
          <w:color w:val="000000"/>
        </w:rPr>
        <w:t xml:space="preserve">to establish the name of the Parks, Community and Human Services Commission and </w:t>
      </w:r>
      <w:r w:rsidR="00CA5C0D" w:rsidRPr="0050600C">
        <w:rPr>
          <w:rFonts w:ascii="Arial" w:hAnsi="Arial" w:cs="Arial"/>
          <w:color w:val="000000"/>
        </w:rPr>
        <w:t xml:space="preserve">to </w:t>
      </w:r>
      <w:r w:rsidRPr="0050600C">
        <w:rPr>
          <w:rFonts w:ascii="Arial" w:hAnsi="Arial" w:cs="Arial"/>
          <w:color w:val="000000"/>
        </w:rPr>
        <w:t xml:space="preserve">update </w:t>
      </w:r>
      <w:r w:rsidR="00D21ED4" w:rsidRPr="0050600C">
        <w:rPr>
          <w:rFonts w:ascii="Arial" w:hAnsi="Arial" w:cs="Arial"/>
          <w:color w:val="000000"/>
        </w:rPr>
        <w:t xml:space="preserve">its compensation, </w:t>
      </w:r>
      <w:proofErr w:type="gramStart"/>
      <w:r w:rsidR="00D21ED4" w:rsidRPr="0050600C">
        <w:rPr>
          <w:rFonts w:ascii="Arial" w:hAnsi="Arial" w:cs="Arial"/>
          <w:color w:val="000000"/>
        </w:rPr>
        <w:t>duties</w:t>
      </w:r>
      <w:proofErr w:type="gramEnd"/>
      <w:r w:rsidR="00D21ED4" w:rsidRPr="0050600C">
        <w:rPr>
          <w:rFonts w:ascii="Arial" w:hAnsi="Arial" w:cs="Arial"/>
          <w:color w:val="000000"/>
        </w:rPr>
        <w:t xml:space="preserve"> and any </w:t>
      </w:r>
      <w:r w:rsidR="006F70D7" w:rsidRPr="0050600C">
        <w:rPr>
          <w:rFonts w:ascii="Arial" w:hAnsi="Arial" w:cs="Arial"/>
          <w:color w:val="000000"/>
        </w:rPr>
        <w:t>references thereto; and</w:t>
      </w:r>
      <w:r w:rsidR="00D21ED4" w:rsidRPr="0050600C">
        <w:rPr>
          <w:rFonts w:ascii="Arial" w:hAnsi="Arial" w:cs="Arial"/>
          <w:color w:val="000000"/>
        </w:rPr>
        <w:t xml:space="preserve"> </w:t>
      </w:r>
    </w:p>
    <w:p w14:paraId="22B68350" w14:textId="3CAF120F" w:rsidR="00DD7C7C" w:rsidRPr="0050600C" w:rsidRDefault="00DD7C7C" w:rsidP="00C47459">
      <w:pPr>
        <w:spacing w:before="270" w:line="285" w:lineRule="exact"/>
        <w:ind w:firstLine="720"/>
        <w:jc w:val="both"/>
        <w:textAlignment w:val="baseline"/>
        <w:rPr>
          <w:rFonts w:ascii="Arial" w:hAnsi="Arial" w:cs="Arial"/>
          <w:b/>
          <w:color w:val="000000"/>
        </w:rPr>
      </w:pPr>
      <w:r w:rsidRPr="0050600C">
        <w:rPr>
          <w:rFonts w:ascii="Arial" w:hAnsi="Arial" w:cs="Arial"/>
          <w:b/>
          <w:color w:val="000000"/>
        </w:rPr>
        <w:t>WHEREAS,</w:t>
      </w:r>
      <w:r w:rsidRPr="0050600C">
        <w:rPr>
          <w:rFonts w:ascii="Arial" w:hAnsi="Arial" w:cs="Arial"/>
          <w:color w:val="000000"/>
        </w:rPr>
        <w:t xml:space="preserve"> on January 28, 2025, through </w:t>
      </w:r>
      <w:r w:rsidR="004678D4" w:rsidRPr="0050600C">
        <w:rPr>
          <w:rFonts w:ascii="Arial" w:hAnsi="Arial" w:cs="Arial"/>
          <w:color w:val="000000"/>
        </w:rPr>
        <w:t>Ordinance</w:t>
      </w:r>
      <w:r w:rsidRPr="0050600C">
        <w:rPr>
          <w:rFonts w:ascii="Arial" w:hAnsi="Arial" w:cs="Arial"/>
          <w:color w:val="000000"/>
        </w:rPr>
        <w:t xml:space="preserve"> No.</w:t>
      </w:r>
      <w:r w:rsidR="00260249">
        <w:rPr>
          <w:rFonts w:ascii="Arial" w:hAnsi="Arial" w:cs="Arial"/>
          <w:color w:val="000000"/>
        </w:rPr>
        <w:t>1965</w:t>
      </w:r>
      <w:r w:rsidRPr="0050600C">
        <w:rPr>
          <w:rFonts w:ascii="Arial" w:hAnsi="Arial" w:cs="Arial"/>
          <w:color w:val="000000"/>
        </w:rPr>
        <w:t xml:space="preserve">, the City Council amended Chapter 2 of the FMC to memorialize the </w:t>
      </w:r>
      <w:r w:rsidR="004678D4" w:rsidRPr="0050600C">
        <w:rPr>
          <w:rFonts w:ascii="Arial" w:hAnsi="Arial" w:cs="Arial"/>
          <w:color w:val="000000"/>
        </w:rPr>
        <w:t>Planning Commission’s regular meeting schedule</w:t>
      </w:r>
      <w:r w:rsidR="006D0D5C" w:rsidRPr="0050600C">
        <w:rPr>
          <w:rFonts w:ascii="Arial" w:hAnsi="Arial" w:cs="Arial"/>
          <w:color w:val="000000"/>
        </w:rPr>
        <w:t xml:space="preserve"> in the FMC</w:t>
      </w:r>
      <w:r w:rsidR="004678D4" w:rsidRPr="0050600C">
        <w:rPr>
          <w:rFonts w:ascii="Arial" w:hAnsi="Arial" w:cs="Arial"/>
          <w:color w:val="000000"/>
        </w:rPr>
        <w:t xml:space="preserve"> and to update its compensation; and </w:t>
      </w:r>
    </w:p>
    <w:p w14:paraId="4ED84B22" w14:textId="7FF6E768" w:rsidR="00E5443E" w:rsidRPr="0050600C" w:rsidRDefault="00A013E7" w:rsidP="00163F3B">
      <w:pPr>
        <w:spacing w:before="279" w:line="285" w:lineRule="exact"/>
        <w:ind w:firstLine="720"/>
        <w:jc w:val="both"/>
        <w:textAlignment w:val="baseline"/>
        <w:rPr>
          <w:rFonts w:ascii="Arial" w:hAnsi="Arial" w:cs="Arial"/>
          <w:color w:val="000000"/>
        </w:rPr>
      </w:pPr>
      <w:r w:rsidRPr="0050600C">
        <w:rPr>
          <w:rFonts w:ascii="Arial" w:hAnsi="Arial" w:cs="Arial"/>
          <w:b/>
          <w:color w:val="000000"/>
        </w:rPr>
        <w:t xml:space="preserve">WHEREAS, </w:t>
      </w:r>
      <w:r w:rsidR="006F70D7" w:rsidRPr="0050600C">
        <w:rPr>
          <w:rFonts w:ascii="Arial" w:hAnsi="Arial" w:cs="Arial"/>
          <w:color w:val="000000"/>
        </w:rPr>
        <w:t xml:space="preserve">pursuant to </w:t>
      </w:r>
      <w:r w:rsidR="004214ED" w:rsidRPr="0050600C">
        <w:rPr>
          <w:rFonts w:ascii="Arial" w:hAnsi="Arial" w:cs="Arial"/>
          <w:color w:val="000000"/>
        </w:rPr>
        <w:t>the</w:t>
      </w:r>
      <w:r w:rsidR="006F70D7" w:rsidRPr="0050600C">
        <w:rPr>
          <w:rFonts w:ascii="Arial" w:hAnsi="Arial" w:cs="Arial"/>
          <w:color w:val="000000"/>
        </w:rPr>
        <w:t xml:space="preserve"> January 28, </w:t>
      </w:r>
      <w:r w:rsidR="00986358" w:rsidRPr="0050600C">
        <w:rPr>
          <w:rFonts w:ascii="Arial" w:hAnsi="Arial" w:cs="Arial"/>
          <w:color w:val="000000"/>
        </w:rPr>
        <w:t>2025,</w:t>
      </w:r>
      <w:r w:rsidR="004214ED" w:rsidRPr="0050600C">
        <w:rPr>
          <w:rFonts w:ascii="Arial" w:hAnsi="Arial" w:cs="Arial"/>
          <w:color w:val="000000"/>
        </w:rPr>
        <w:t xml:space="preserve"> amendment to</w:t>
      </w:r>
      <w:r w:rsidR="006F70D7" w:rsidRPr="0050600C">
        <w:rPr>
          <w:rFonts w:ascii="Arial" w:hAnsi="Arial" w:cs="Arial"/>
          <w:color w:val="000000"/>
        </w:rPr>
        <w:t xml:space="preserve"> Chapter 2 of the FMC, City Council </w:t>
      </w:r>
      <w:r w:rsidR="004214ED" w:rsidRPr="0050600C">
        <w:rPr>
          <w:rFonts w:ascii="Arial" w:hAnsi="Arial" w:cs="Arial"/>
          <w:color w:val="000000"/>
        </w:rPr>
        <w:t>may, from time to time, by resolution, set the compensation amount for each member of the Parks, Community and Human Services Commission</w:t>
      </w:r>
      <w:r w:rsidR="001305C5" w:rsidRPr="0050600C">
        <w:rPr>
          <w:rFonts w:ascii="Arial" w:hAnsi="Arial" w:cs="Arial"/>
          <w:color w:val="000000"/>
        </w:rPr>
        <w:t xml:space="preserve"> for his or her attendance at each publicly noticed meeting</w:t>
      </w:r>
      <w:r w:rsidR="00E5443E" w:rsidRPr="0050600C">
        <w:rPr>
          <w:rFonts w:ascii="Arial" w:hAnsi="Arial" w:cs="Arial"/>
          <w:color w:val="000000"/>
        </w:rPr>
        <w:t xml:space="preserve">; and </w:t>
      </w:r>
    </w:p>
    <w:p w14:paraId="5AC74498" w14:textId="20C8A4F5" w:rsidR="006F70D7" w:rsidRPr="0050600C" w:rsidRDefault="00E5443E" w:rsidP="00163F3B">
      <w:pPr>
        <w:spacing w:before="279" w:line="285" w:lineRule="exact"/>
        <w:ind w:firstLine="720"/>
        <w:jc w:val="both"/>
        <w:textAlignment w:val="baseline"/>
        <w:rPr>
          <w:rFonts w:ascii="Arial" w:hAnsi="Arial" w:cs="Arial"/>
          <w:color w:val="000000"/>
        </w:rPr>
      </w:pPr>
      <w:r w:rsidRPr="0050600C">
        <w:rPr>
          <w:rFonts w:ascii="Arial" w:hAnsi="Arial" w:cs="Arial"/>
          <w:b/>
          <w:color w:val="000000"/>
        </w:rPr>
        <w:t>WHEREAS,</w:t>
      </w:r>
      <w:r w:rsidRPr="0050600C">
        <w:rPr>
          <w:rFonts w:ascii="Arial" w:hAnsi="Arial" w:cs="Arial"/>
          <w:color w:val="000000"/>
        </w:rPr>
        <w:t xml:space="preserve"> pursuant to the January 28, </w:t>
      </w:r>
      <w:r w:rsidR="00986358" w:rsidRPr="0050600C">
        <w:rPr>
          <w:rFonts w:ascii="Arial" w:hAnsi="Arial" w:cs="Arial"/>
          <w:color w:val="000000"/>
        </w:rPr>
        <w:t>2025,</w:t>
      </w:r>
      <w:r w:rsidRPr="0050600C">
        <w:rPr>
          <w:rFonts w:ascii="Arial" w:hAnsi="Arial" w:cs="Arial"/>
          <w:color w:val="000000"/>
        </w:rPr>
        <w:t xml:space="preserve"> amendment to Chapter 2 of the FMC, City Council may, from time to time, by resolution, set the compensation</w:t>
      </w:r>
      <w:r w:rsidR="00890D18" w:rsidRPr="0050600C">
        <w:rPr>
          <w:rFonts w:ascii="Arial" w:hAnsi="Arial" w:cs="Arial"/>
          <w:color w:val="000000"/>
        </w:rPr>
        <w:t xml:space="preserve"> amount for each member of the</w:t>
      </w:r>
      <w:r w:rsidR="004678D4" w:rsidRPr="0050600C">
        <w:rPr>
          <w:rFonts w:ascii="Arial" w:hAnsi="Arial" w:cs="Arial"/>
          <w:color w:val="000000"/>
        </w:rPr>
        <w:t xml:space="preserve"> Planning Commission </w:t>
      </w:r>
      <w:r w:rsidR="004214ED" w:rsidRPr="0050600C">
        <w:rPr>
          <w:rFonts w:ascii="Arial" w:hAnsi="Arial" w:cs="Arial"/>
          <w:color w:val="000000"/>
        </w:rPr>
        <w:t>for his or her attendance at each p</w:t>
      </w:r>
      <w:r w:rsidR="004678D4" w:rsidRPr="0050600C">
        <w:rPr>
          <w:rFonts w:ascii="Arial" w:hAnsi="Arial" w:cs="Arial"/>
          <w:color w:val="000000"/>
        </w:rPr>
        <w:t>ublicly noticed meeting of the Planning Commission</w:t>
      </w:r>
      <w:r w:rsidR="004214ED" w:rsidRPr="0050600C">
        <w:rPr>
          <w:rFonts w:ascii="Arial" w:hAnsi="Arial" w:cs="Arial"/>
          <w:color w:val="000000"/>
        </w:rPr>
        <w:t xml:space="preserve">; and </w:t>
      </w:r>
    </w:p>
    <w:p w14:paraId="299F74FB" w14:textId="77777777" w:rsidR="00E5443E" w:rsidRPr="0050600C" w:rsidRDefault="004214ED" w:rsidP="00163F3B">
      <w:pPr>
        <w:spacing w:before="279" w:line="285" w:lineRule="exact"/>
        <w:ind w:firstLine="720"/>
        <w:jc w:val="both"/>
        <w:textAlignment w:val="baseline"/>
        <w:rPr>
          <w:rFonts w:ascii="Arial" w:hAnsi="Arial" w:cs="Arial"/>
          <w:color w:val="000000"/>
        </w:rPr>
      </w:pPr>
      <w:proofErr w:type="gramStart"/>
      <w:r w:rsidRPr="0050600C">
        <w:rPr>
          <w:rFonts w:ascii="Arial" w:hAnsi="Arial" w:cs="Arial"/>
          <w:b/>
          <w:color w:val="000000"/>
        </w:rPr>
        <w:t>WHEREAS,</w:t>
      </w:r>
      <w:proofErr w:type="gramEnd"/>
      <w:r w:rsidRPr="0050600C">
        <w:rPr>
          <w:rFonts w:ascii="Arial" w:hAnsi="Arial" w:cs="Arial"/>
          <w:color w:val="000000"/>
        </w:rPr>
        <w:t xml:space="preserve"> the City Council desires to set the compensation amount for each member of the Parks, Community and Human Services Commission for his or her attendance at each publicly noticed meeting of the </w:t>
      </w:r>
      <w:r w:rsidR="00890D18" w:rsidRPr="0050600C">
        <w:rPr>
          <w:rFonts w:ascii="Arial" w:hAnsi="Arial" w:cs="Arial"/>
          <w:color w:val="000000"/>
        </w:rPr>
        <w:t>Parks, Communit</w:t>
      </w:r>
      <w:r w:rsidR="00BE5863" w:rsidRPr="0050600C">
        <w:rPr>
          <w:rFonts w:ascii="Arial" w:hAnsi="Arial" w:cs="Arial"/>
          <w:color w:val="000000"/>
        </w:rPr>
        <w:t>y and Human Services Commission</w:t>
      </w:r>
      <w:r w:rsidRPr="0050600C">
        <w:rPr>
          <w:rFonts w:ascii="Arial" w:hAnsi="Arial" w:cs="Arial"/>
          <w:color w:val="000000"/>
        </w:rPr>
        <w:t xml:space="preserve"> to one hundred </w:t>
      </w:r>
      <w:r w:rsidR="008B254C" w:rsidRPr="0050600C">
        <w:rPr>
          <w:rFonts w:ascii="Arial" w:hAnsi="Arial" w:cs="Arial"/>
          <w:color w:val="000000"/>
        </w:rPr>
        <w:t>and twenty</w:t>
      </w:r>
      <w:r w:rsidR="00825941" w:rsidRPr="0050600C">
        <w:rPr>
          <w:rFonts w:ascii="Arial" w:hAnsi="Arial" w:cs="Arial"/>
          <w:color w:val="000000"/>
        </w:rPr>
        <w:t>-</w:t>
      </w:r>
      <w:r w:rsidR="008B254C" w:rsidRPr="0050600C">
        <w:rPr>
          <w:rFonts w:ascii="Arial" w:hAnsi="Arial" w:cs="Arial"/>
          <w:color w:val="000000"/>
        </w:rPr>
        <w:t xml:space="preserve">five </w:t>
      </w:r>
      <w:r w:rsidR="00E5443E" w:rsidRPr="0050600C">
        <w:rPr>
          <w:rFonts w:ascii="Arial" w:hAnsi="Arial" w:cs="Arial"/>
          <w:color w:val="000000"/>
        </w:rPr>
        <w:t xml:space="preserve">dollars ($125.00) per meeting; and </w:t>
      </w:r>
    </w:p>
    <w:p w14:paraId="65577B07" w14:textId="77777777" w:rsidR="004214ED" w:rsidRPr="0050600C" w:rsidRDefault="00E5443E" w:rsidP="00163F3B">
      <w:pPr>
        <w:spacing w:before="279" w:line="285" w:lineRule="exact"/>
        <w:ind w:firstLine="720"/>
        <w:jc w:val="both"/>
        <w:textAlignment w:val="baseline"/>
        <w:rPr>
          <w:rFonts w:ascii="Arial" w:hAnsi="Arial" w:cs="Arial"/>
          <w:b/>
          <w:color w:val="000000"/>
        </w:rPr>
      </w:pPr>
      <w:proofErr w:type="gramStart"/>
      <w:r w:rsidRPr="0050600C">
        <w:rPr>
          <w:rFonts w:ascii="Arial" w:hAnsi="Arial" w:cs="Arial"/>
          <w:b/>
          <w:color w:val="000000"/>
        </w:rPr>
        <w:t>WHEREAS</w:t>
      </w:r>
      <w:r w:rsidRPr="0050600C">
        <w:rPr>
          <w:rFonts w:ascii="Arial" w:hAnsi="Arial" w:cs="Arial"/>
          <w:color w:val="000000"/>
        </w:rPr>
        <w:t>,</w:t>
      </w:r>
      <w:proofErr w:type="gramEnd"/>
      <w:r w:rsidRPr="0050600C">
        <w:rPr>
          <w:rFonts w:ascii="Arial" w:hAnsi="Arial" w:cs="Arial"/>
          <w:color w:val="000000"/>
        </w:rPr>
        <w:t xml:space="preserve"> the City Council desires to set the </w:t>
      </w:r>
      <w:r w:rsidR="00E13917" w:rsidRPr="0050600C">
        <w:rPr>
          <w:rFonts w:ascii="Arial" w:hAnsi="Arial" w:cs="Arial"/>
          <w:color w:val="000000"/>
        </w:rPr>
        <w:t>compensation</w:t>
      </w:r>
      <w:r w:rsidRPr="0050600C">
        <w:rPr>
          <w:rFonts w:ascii="Arial" w:hAnsi="Arial" w:cs="Arial"/>
          <w:color w:val="000000"/>
        </w:rPr>
        <w:t xml:space="preserve"> amount for each member of the Planning Commission for his or her attendance at each </w:t>
      </w:r>
      <w:r w:rsidR="00E13917" w:rsidRPr="0050600C">
        <w:rPr>
          <w:rFonts w:ascii="Arial" w:hAnsi="Arial" w:cs="Arial"/>
          <w:color w:val="000000"/>
        </w:rPr>
        <w:t>publicly noticed meeting of the Planning Commission to one hundred</w:t>
      </w:r>
      <w:r w:rsidR="00BE5863" w:rsidRPr="0050600C">
        <w:rPr>
          <w:rFonts w:ascii="Arial" w:hAnsi="Arial" w:cs="Arial"/>
          <w:color w:val="000000"/>
        </w:rPr>
        <w:t xml:space="preserve"> and twenty-five dollars ($125.00</w:t>
      </w:r>
      <w:r w:rsidR="00E13917" w:rsidRPr="0050600C">
        <w:rPr>
          <w:rFonts w:ascii="Arial" w:hAnsi="Arial" w:cs="Arial"/>
          <w:color w:val="000000"/>
        </w:rPr>
        <w:t>) per meeting.</w:t>
      </w:r>
    </w:p>
    <w:p w14:paraId="68179E12" w14:textId="77777777" w:rsidR="00287072" w:rsidRPr="0050600C" w:rsidRDefault="00A013E7" w:rsidP="00CA7167">
      <w:pPr>
        <w:spacing w:before="281" w:line="279" w:lineRule="exact"/>
        <w:ind w:firstLine="720"/>
        <w:jc w:val="both"/>
        <w:textAlignment w:val="baseline"/>
        <w:rPr>
          <w:rFonts w:ascii="Arial" w:hAnsi="Arial" w:cs="Arial"/>
          <w:color w:val="000000"/>
        </w:rPr>
      </w:pPr>
      <w:r w:rsidRPr="0050600C">
        <w:rPr>
          <w:rFonts w:ascii="Arial" w:hAnsi="Arial" w:cs="Arial"/>
          <w:b/>
          <w:color w:val="000000"/>
        </w:rPr>
        <w:t>NOW, THEREFORE, IT IS HEREBY RESOLVED</w:t>
      </w:r>
      <w:r w:rsidRPr="0050600C">
        <w:rPr>
          <w:rFonts w:ascii="Arial" w:hAnsi="Arial" w:cs="Arial"/>
          <w:color w:val="000000"/>
        </w:rPr>
        <w:t xml:space="preserve"> by the City Council</w:t>
      </w:r>
      <w:r w:rsidR="00287072" w:rsidRPr="0050600C">
        <w:rPr>
          <w:rFonts w:ascii="Arial" w:hAnsi="Arial" w:cs="Arial"/>
          <w:color w:val="000000"/>
        </w:rPr>
        <w:t>:</w:t>
      </w:r>
    </w:p>
    <w:p w14:paraId="6D181345" w14:textId="77777777" w:rsidR="00287072" w:rsidRPr="0050600C" w:rsidRDefault="00287072" w:rsidP="00CA7167">
      <w:pPr>
        <w:spacing w:before="281" w:line="279" w:lineRule="exact"/>
        <w:ind w:firstLine="720"/>
        <w:jc w:val="both"/>
        <w:textAlignment w:val="baseline"/>
        <w:rPr>
          <w:rFonts w:ascii="Arial" w:hAnsi="Arial" w:cs="Arial"/>
          <w:color w:val="000000"/>
        </w:rPr>
      </w:pPr>
      <w:r w:rsidRPr="00986358">
        <w:rPr>
          <w:rFonts w:ascii="Arial" w:hAnsi="Arial" w:cs="Arial"/>
          <w:b/>
          <w:color w:val="000000"/>
          <w:u w:val="single"/>
        </w:rPr>
        <w:t>Section 1.</w:t>
      </w:r>
      <w:r w:rsidRPr="0050600C">
        <w:rPr>
          <w:rFonts w:ascii="Arial" w:hAnsi="Arial" w:cs="Arial"/>
          <w:color w:val="000000"/>
        </w:rPr>
        <w:t xml:space="preserve"> </w:t>
      </w:r>
      <w:r w:rsidRPr="0050600C">
        <w:rPr>
          <w:rFonts w:ascii="Arial" w:hAnsi="Arial" w:cs="Arial"/>
          <w:color w:val="000000"/>
          <w:u w:val="single"/>
        </w:rPr>
        <w:t>Recitals</w:t>
      </w:r>
      <w:r w:rsidRPr="0050600C">
        <w:rPr>
          <w:rFonts w:ascii="Arial" w:hAnsi="Arial" w:cs="Arial"/>
          <w:color w:val="000000"/>
        </w:rPr>
        <w:t xml:space="preserve">. </w:t>
      </w:r>
      <w:r w:rsidR="00126CF8" w:rsidRPr="0050600C">
        <w:rPr>
          <w:rFonts w:ascii="Arial" w:hAnsi="Arial" w:cs="Arial"/>
          <w:color w:val="000000"/>
        </w:rPr>
        <w:t xml:space="preserve">The </w:t>
      </w:r>
      <w:proofErr w:type="gramStart"/>
      <w:r w:rsidR="00126CF8" w:rsidRPr="0050600C">
        <w:rPr>
          <w:rFonts w:ascii="Arial" w:hAnsi="Arial" w:cs="Arial"/>
          <w:color w:val="000000"/>
        </w:rPr>
        <w:t>aforementioned recitals</w:t>
      </w:r>
      <w:proofErr w:type="gramEnd"/>
      <w:r w:rsidR="00126CF8" w:rsidRPr="0050600C">
        <w:rPr>
          <w:rFonts w:ascii="Arial" w:hAnsi="Arial" w:cs="Arial"/>
          <w:color w:val="000000"/>
        </w:rPr>
        <w:t xml:space="preserve"> are true, correct and incorporated herein by this reference. </w:t>
      </w:r>
    </w:p>
    <w:p w14:paraId="43ECF5B4" w14:textId="3BB54DCE" w:rsidR="00124AE3" w:rsidRPr="0050600C" w:rsidRDefault="00287072" w:rsidP="00CA7167">
      <w:pPr>
        <w:spacing w:before="281" w:line="279" w:lineRule="exact"/>
        <w:ind w:firstLine="720"/>
        <w:jc w:val="both"/>
        <w:textAlignment w:val="baseline"/>
        <w:rPr>
          <w:rFonts w:ascii="Arial" w:hAnsi="Arial" w:cs="Arial"/>
          <w:color w:val="000000"/>
        </w:rPr>
      </w:pPr>
      <w:r w:rsidRPr="00986358">
        <w:rPr>
          <w:rFonts w:ascii="Arial" w:hAnsi="Arial" w:cs="Arial"/>
          <w:b/>
          <w:color w:val="000000"/>
          <w:u w:val="single"/>
        </w:rPr>
        <w:lastRenderedPageBreak/>
        <w:t>Section 2.</w:t>
      </w:r>
      <w:r w:rsidRPr="0050600C">
        <w:rPr>
          <w:rFonts w:ascii="Arial" w:hAnsi="Arial" w:cs="Arial"/>
          <w:color w:val="000000"/>
        </w:rPr>
        <w:t xml:space="preserve"> </w:t>
      </w:r>
      <w:r w:rsidR="00124AE3" w:rsidRPr="0050600C">
        <w:rPr>
          <w:rFonts w:ascii="Arial" w:eastAsia="Calibri" w:hAnsi="Arial" w:cs="Arial"/>
        </w:rPr>
        <w:t xml:space="preserve"> </w:t>
      </w:r>
      <w:r w:rsidR="00124AE3" w:rsidRPr="0050600C">
        <w:rPr>
          <w:rFonts w:ascii="Arial" w:eastAsia="Calibri" w:hAnsi="Arial" w:cs="Arial"/>
          <w:u w:val="single"/>
        </w:rPr>
        <w:t>CEQA.</w:t>
      </w:r>
      <w:r w:rsidR="00124AE3" w:rsidRPr="0050600C">
        <w:rPr>
          <w:rFonts w:ascii="Arial" w:eastAsia="Calibri" w:hAnsi="Arial" w:cs="Arial"/>
        </w:rPr>
        <w:t xml:space="preserve"> </w:t>
      </w:r>
      <w:r w:rsidR="00124AE3" w:rsidRPr="0050600C">
        <w:rPr>
          <w:rFonts w:ascii="Arial" w:hAnsi="Arial" w:cs="Arial"/>
        </w:rPr>
        <w:t xml:space="preserve">This Resolution is not a project within the meaning of Section 1538 of the State of California Environmental Quality Act (“CEQA”) Guidelines, because it has no potential for resulting in physical change in the environment, directly or indirectly. The City Council further finds, under Title 14 of the California Code of Regulations, Section 15061(b)(3), that this Resolution is nonetheless exempt for the requirements of CEQA in that the activity is covered by the general rule that CEQA applies only to projects which have the potential for causing a significant effect on the environment. Where it can be seen with certainty that there is no possibility that the activity in question may have a significant effect on the environment, the activity is not subject to CEQA. Council, therefore, directs that a Notice of Exemption be filed with the County Clerk of the County of San Bernardino in accordance with CEQA Guidelines. </w:t>
      </w:r>
    </w:p>
    <w:p w14:paraId="4FA82C23" w14:textId="22748A42" w:rsidR="00D82A56" w:rsidRPr="0050600C" w:rsidRDefault="00124AE3" w:rsidP="00CA7167">
      <w:pPr>
        <w:spacing w:before="281" w:line="279" w:lineRule="exact"/>
        <w:ind w:firstLine="720"/>
        <w:jc w:val="both"/>
        <w:textAlignment w:val="baseline"/>
        <w:rPr>
          <w:rFonts w:ascii="Arial" w:hAnsi="Arial" w:cs="Arial"/>
          <w:color w:val="000000"/>
        </w:rPr>
      </w:pPr>
      <w:r w:rsidRPr="00986358">
        <w:rPr>
          <w:rFonts w:ascii="Arial" w:hAnsi="Arial" w:cs="Arial"/>
          <w:b/>
          <w:color w:val="000000"/>
          <w:u w:val="single"/>
        </w:rPr>
        <w:t>Section 3</w:t>
      </w:r>
      <w:r w:rsidRPr="00986358">
        <w:rPr>
          <w:rFonts w:ascii="Arial" w:hAnsi="Arial" w:cs="Arial"/>
          <w:color w:val="000000"/>
          <w:u w:val="single"/>
        </w:rPr>
        <w:t>.</w:t>
      </w:r>
      <w:r w:rsidRPr="0050600C">
        <w:rPr>
          <w:rFonts w:ascii="Arial" w:hAnsi="Arial" w:cs="Arial"/>
          <w:color w:val="000000"/>
        </w:rPr>
        <w:t xml:space="preserve"> </w:t>
      </w:r>
      <w:r w:rsidR="00E13917" w:rsidRPr="0050600C">
        <w:rPr>
          <w:rFonts w:ascii="Arial" w:hAnsi="Arial" w:cs="Arial"/>
          <w:color w:val="000000"/>
          <w:u w:val="single"/>
        </w:rPr>
        <w:t xml:space="preserve">Parks, Community and Human Services </w:t>
      </w:r>
      <w:r w:rsidR="001305C5" w:rsidRPr="0050600C">
        <w:rPr>
          <w:rFonts w:ascii="Arial" w:hAnsi="Arial" w:cs="Arial"/>
          <w:color w:val="000000"/>
          <w:u w:val="single"/>
        </w:rPr>
        <w:t xml:space="preserve">Commission </w:t>
      </w:r>
      <w:r w:rsidR="00287072" w:rsidRPr="0050600C">
        <w:rPr>
          <w:rFonts w:ascii="Arial" w:hAnsi="Arial" w:cs="Arial"/>
          <w:color w:val="000000"/>
          <w:u w:val="single"/>
        </w:rPr>
        <w:t>Compensation.</w:t>
      </w:r>
      <w:r w:rsidR="00287072" w:rsidRPr="0050600C">
        <w:rPr>
          <w:rFonts w:ascii="Arial" w:hAnsi="Arial" w:cs="Arial"/>
          <w:color w:val="000000"/>
        </w:rPr>
        <w:t xml:space="preserve"> </w:t>
      </w:r>
      <w:r w:rsidR="00A013E7" w:rsidRPr="0050600C">
        <w:rPr>
          <w:rFonts w:ascii="Arial" w:hAnsi="Arial" w:cs="Arial"/>
          <w:color w:val="000000"/>
        </w:rPr>
        <w:t xml:space="preserve"> </w:t>
      </w:r>
      <w:r w:rsidR="00856882" w:rsidRPr="0050600C">
        <w:rPr>
          <w:rFonts w:ascii="Arial" w:hAnsi="Arial" w:cs="Arial"/>
          <w:color w:val="000000"/>
        </w:rPr>
        <w:t xml:space="preserve">The compensation amount for </w:t>
      </w:r>
      <w:r w:rsidR="00126CF8" w:rsidRPr="0050600C">
        <w:rPr>
          <w:rFonts w:ascii="Arial" w:hAnsi="Arial" w:cs="Arial"/>
          <w:color w:val="000000"/>
        </w:rPr>
        <w:t>the service of all</w:t>
      </w:r>
      <w:r w:rsidR="00287072" w:rsidRPr="0050600C">
        <w:rPr>
          <w:rFonts w:ascii="Arial" w:hAnsi="Arial" w:cs="Arial"/>
          <w:color w:val="000000"/>
        </w:rPr>
        <w:t xml:space="preserve"> members of the Parks, Community and Human Services Commission</w:t>
      </w:r>
      <w:r w:rsidR="00856882" w:rsidRPr="0050600C">
        <w:rPr>
          <w:rFonts w:ascii="Arial" w:hAnsi="Arial" w:cs="Arial"/>
          <w:color w:val="000000"/>
        </w:rPr>
        <w:t xml:space="preserve"> shall </w:t>
      </w:r>
      <w:r w:rsidR="00126CF8" w:rsidRPr="0050600C">
        <w:rPr>
          <w:rFonts w:ascii="Arial" w:hAnsi="Arial" w:cs="Arial"/>
          <w:color w:val="000000"/>
        </w:rPr>
        <w:t xml:space="preserve">be set at one hundred and </w:t>
      </w:r>
      <w:r w:rsidR="009C54A8" w:rsidRPr="0050600C">
        <w:rPr>
          <w:rFonts w:ascii="Arial" w:hAnsi="Arial" w:cs="Arial"/>
          <w:color w:val="000000"/>
        </w:rPr>
        <w:t>twenty-five</w:t>
      </w:r>
      <w:r w:rsidR="00126CF8" w:rsidRPr="0050600C">
        <w:rPr>
          <w:rFonts w:ascii="Arial" w:hAnsi="Arial" w:cs="Arial"/>
          <w:color w:val="000000"/>
        </w:rPr>
        <w:t xml:space="preserve"> dollars ($125.00) per meeting.</w:t>
      </w:r>
    </w:p>
    <w:p w14:paraId="01B20E1D" w14:textId="5C3610C2" w:rsidR="00287072" w:rsidRPr="0050600C" w:rsidRDefault="00124AE3" w:rsidP="00CA7167">
      <w:pPr>
        <w:spacing w:before="281" w:line="279" w:lineRule="exact"/>
        <w:ind w:firstLine="720"/>
        <w:jc w:val="both"/>
        <w:textAlignment w:val="baseline"/>
        <w:rPr>
          <w:rFonts w:ascii="Arial" w:hAnsi="Arial" w:cs="Arial"/>
          <w:color w:val="000000"/>
        </w:rPr>
      </w:pPr>
      <w:r w:rsidRPr="00986358">
        <w:rPr>
          <w:rFonts w:ascii="Arial" w:hAnsi="Arial" w:cs="Arial"/>
          <w:b/>
          <w:color w:val="000000"/>
          <w:u w:val="single"/>
        </w:rPr>
        <w:t>Section 4</w:t>
      </w:r>
      <w:r w:rsidR="00D82A56" w:rsidRPr="00986358">
        <w:rPr>
          <w:rFonts w:ascii="Arial" w:hAnsi="Arial" w:cs="Arial"/>
          <w:b/>
          <w:color w:val="000000"/>
          <w:u w:val="single"/>
        </w:rPr>
        <w:t>.</w:t>
      </w:r>
      <w:r w:rsidR="00D82A56" w:rsidRPr="0050600C">
        <w:rPr>
          <w:rFonts w:ascii="Arial" w:hAnsi="Arial" w:cs="Arial"/>
          <w:color w:val="000000"/>
        </w:rPr>
        <w:t xml:space="preserve"> </w:t>
      </w:r>
      <w:r w:rsidR="006E5F32" w:rsidRPr="0050600C">
        <w:rPr>
          <w:rFonts w:ascii="Arial" w:hAnsi="Arial" w:cs="Arial"/>
          <w:color w:val="000000"/>
          <w:u w:val="single"/>
        </w:rPr>
        <w:t>Plann</w:t>
      </w:r>
      <w:r w:rsidR="00BE5863" w:rsidRPr="0050600C">
        <w:rPr>
          <w:rFonts w:ascii="Arial" w:hAnsi="Arial" w:cs="Arial"/>
          <w:color w:val="000000"/>
          <w:u w:val="single"/>
        </w:rPr>
        <w:t>ing Commission</w:t>
      </w:r>
      <w:r w:rsidR="00BE5863" w:rsidRPr="0050600C">
        <w:rPr>
          <w:rFonts w:ascii="Arial" w:hAnsi="Arial" w:cs="Arial"/>
          <w:color w:val="000000"/>
        </w:rPr>
        <w:t xml:space="preserve">. The compensation amount for the service of all members of the Planning Commission shall be set at one hundred and </w:t>
      </w:r>
      <w:r w:rsidR="009C54A8" w:rsidRPr="0050600C">
        <w:rPr>
          <w:rFonts w:ascii="Arial" w:hAnsi="Arial" w:cs="Arial"/>
          <w:color w:val="000000"/>
        </w:rPr>
        <w:t>twenty-five</w:t>
      </w:r>
      <w:r w:rsidR="00BE5863" w:rsidRPr="0050600C">
        <w:rPr>
          <w:rFonts w:ascii="Arial" w:hAnsi="Arial" w:cs="Arial"/>
          <w:color w:val="000000"/>
        </w:rPr>
        <w:t xml:space="preserve"> dollars ($125.00) per meeting. </w:t>
      </w:r>
      <w:r w:rsidR="00287072" w:rsidRPr="0050600C">
        <w:rPr>
          <w:rFonts w:ascii="Arial" w:hAnsi="Arial" w:cs="Arial"/>
          <w:color w:val="000000"/>
        </w:rPr>
        <w:t xml:space="preserve"> </w:t>
      </w:r>
    </w:p>
    <w:p w14:paraId="26D42862" w14:textId="2FB6C9BB" w:rsidR="00287072" w:rsidRPr="0050600C" w:rsidRDefault="00124AE3" w:rsidP="00C442CC">
      <w:pPr>
        <w:spacing w:before="270" w:line="285" w:lineRule="exact"/>
        <w:ind w:firstLine="720"/>
        <w:jc w:val="both"/>
        <w:textAlignment w:val="baseline"/>
        <w:rPr>
          <w:rFonts w:ascii="Arial" w:hAnsi="Arial" w:cs="Arial"/>
          <w:b/>
          <w:color w:val="000000"/>
        </w:rPr>
      </w:pPr>
      <w:r w:rsidRPr="00986358">
        <w:rPr>
          <w:rFonts w:ascii="Arial" w:hAnsi="Arial" w:cs="Arial"/>
          <w:b/>
          <w:color w:val="000000"/>
          <w:u w:val="single"/>
        </w:rPr>
        <w:t>Section 5</w:t>
      </w:r>
      <w:r w:rsidR="00287072" w:rsidRPr="00986358">
        <w:rPr>
          <w:rFonts w:ascii="Arial" w:hAnsi="Arial" w:cs="Arial"/>
          <w:b/>
          <w:color w:val="000000"/>
          <w:u w:val="single"/>
        </w:rPr>
        <w:t>.</w:t>
      </w:r>
      <w:r w:rsidR="00287072" w:rsidRPr="0050600C">
        <w:rPr>
          <w:rFonts w:ascii="Arial" w:hAnsi="Arial" w:cs="Arial"/>
          <w:color w:val="000000"/>
        </w:rPr>
        <w:t xml:space="preserve"> </w:t>
      </w:r>
      <w:r w:rsidR="00287072" w:rsidRPr="0050600C">
        <w:rPr>
          <w:rFonts w:ascii="Arial" w:hAnsi="Arial" w:cs="Arial"/>
          <w:color w:val="000000"/>
          <w:u w:val="single"/>
        </w:rPr>
        <w:t>Effective Date</w:t>
      </w:r>
      <w:r w:rsidR="00287072" w:rsidRPr="0050600C">
        <w:rPr>
          <w:rFonts w:ascii="Arial" w:hAnsi="Arial" w:cs="Arial"/>
          <w:color w:val="000000"/>
        </w:rPr>
        <w:t>.</w:t>
      </w:r>
      <w:r w:rsidR="00EB74EC" w:rsidRPr="0050600C">
        <w:rPr>
          <w:rFonts w:ascii="Arial" w:hAnsi="Arial" w:cs="Arial"/>
          <w:color w:val="000000"/>
        </w:rPr>
        <w:t xml:space="preserve">  This Resolution shall take effect thirty </w:t>
      </w:r>
      <w:r w:rsidR="00587161" w:rsidRPr="0050600C">
        <w:rPr>
          <w:rFonts w:ascii="Arial" w:hAnsi="Arial" w:cs="Arial"/>
          <w:color w:val="000000"/>
        </w:rPr>
        <w:t>(30) days after the adoption of</w:t>
      </w:r>
      <w:r w:rsidR="00EB74EC" w:rsidRPr="0050600C">
        <w:rPr>
          <w:rFonts w:ascii="Arial" w:hAnsi="Arial" w:cs="Arial"/>
          <w:color w:val="000000"/>
        </w:rPr>
        <w:t xml:space="preserve"> City Council Ordinance </w:t>
      </w:r>
      <w:r w:rsidR="00240908" w:rsidRPr="0050600C">
        <w:rPr>
          <w:rFonts w:ascii="Arial" w:hAnsi="Arial" w:cs="Arial"/>
          <w:color w:val="000000"/>
        </w:rPr>
        <w:t xml:space="preserve">No. </w:t>
      </w:r>
      <w:r w:rsidR="009C54A8">
        <w:rPr>
          <w:rFonts w:ascii="Arial" w:hAnsi="Arial" w:cs="Arial"/>
          <w:color w:val="000000"/>
        </w:rPr>
        <w:t>1965</w:t>
      </w:r>
      <w:r w:rsidR="00321C44" w:rsidRPr="0050600C">
        <w:rPr>
          <w:rFonts w:ascii="Arial" w:hAnsi="Arial" w:cs="Arial"/>
          <w:color w:val="000000"/>
        </w:rPr>
        <w:t xml:space="preserve">, </w:t>
      </w:r>
      <w:r w:rsidR="00EB74EC" w:rsidRPr="0050600C">
        <w:rPr>
          <w:rFonts w:ascii="Arial" w:hAnsi="Arial" w:cs="Arial"/>
          <w:color w:val="000000"/>
        </w:rPr>
        <w:t xml:space="preserve">provided however, if Ordinance No. </w:t>
      </w:r>
      <w:r w:rsidR="009C54A8">
        <w:rPr>
          <w:rFonts w:ascii="Arial" w:hAnsi="Arial" w:cs="Arial"/>
          <w:color w:val="000000"/>
        </w:rPr>
        <w:t>1965</w:t>
      </w:r>
      <w:r w:rsidR="00EB74EC" w:rsidRPr="0050600C">
        <w:rPr>
          <w:rFonts w:ascii="Arial" w:hAnsi="Arial" w:cs="Arial"/>
          <w:color w:val="000000"/>
        </w:rPr>
        <w:t xml:space="preserve"> is for any reason held to be invalid or unconstitutional by the decision of any court of competent jurisdiction, or otherwise does not go into effect for any reason, then this Resolution shall be null and void and have no further force and effect. </w:t>
      </w:r>
    </w:p>
    <w:p w14:paraId="5DFF5FB8" w14:textId="7279C3E6" w:rsidR="00BD5360" w:rsidRPr="0050600C" w:rsidRDefault="00124AE3" w:rsidP="00BD5360">
      <w:pPr>
        <w:spacing w:before="281" w:line="279" w:lineRule="exact"/>
        <w:ind w:firstLine="720"/>
        <w:jc w:val="both"/>
        <w:textAlignment w:val="baseline"/>
        <w:rPr>
          <w:rFonts w:ascii="Arial" w:hAnsi="Arial" w:cs="Arial"/>
        </w:rPr>
      </w:pPr>
      <w:r w:rsidRPr="00986358">
        <w:rPr>
          <w:rFonts w:ascii="Arial" w:hAnsi="Arial" w:cs="Arial"/>
          <w:b/>
          <w:color w:val="000000"/>
          <w:u w:val="single"/>
        </w:rPr>
        <w:t>Section 6</w:t>
      </w:r>
      <w:r w:rsidR="00856882" w:rsidRPr="00986358">
        <w:rPr>
          <w:rFonts w:ascii="Arial" w:hAnsi="Arial" w:cs="Arial"/>
          <w:b/>
          <w:color w:val="000000"/>
          <w:u w:val="single"/>
        </w:rPr>
        <w:t>.</w:t>
      </w:r>
      <w:r w:rsidR="00856882" w:rsidRPr="0050600C">
        <w:rPr>
          <w:rFonts w:ascii="Arial" w:hAnsi="Arial" w:cs="Arial"/>
          <w:color w:val="000000"/>
        </w:rPr>
        <w:t xml:space="preserve"> </w:t>
      </w:r>
      <w:r w:rsidR="00856882" w:rsidRPr="0050600C">
        <w:rPr>
          <w:rFonts w:ascii="Arial" w:hAnsi="Arial" w:cs="Arial"/>
          <w:color w:val="000000"/>
          <w:u w:val="single"/>
        </w:rPr>
        <w:t>Severability.</w:t>
      </w:r>
      <w:r w:rsidR="00856882" w:rsidRPr="0050600C">
        <w:rPr>
          <w:rFonts w:ascii="Arial" w:hAnsi="Arial" w:cs="Arial"/>
          <w:color w:val="000000"/>
        </w:rPr>
        <w:t xml:space="preserve"> </w:t>
      </w:r>
      <w:r w:rsidR="007E2383" w:rsidRPr="0050600C">
        <w:rPr>
          <w:rFonts w:ascii="Arial" w:hAnsi="Arial" w:cs="Arial"/>
          <w:color w:val="000000"/>
        </w:rPr>
        <w:t xml:space="preserve"> </w:t>
      </w:r>
      <w:r w:rsidR="007E2383" w:rsidRPr="0050600C">
        <w:rPr>
          <w:rFonts w:ascii="Arial" w:hAnsi="Arial" w:cs="Arial"/>
        </w:rPr>
        <w:t xml:space="preserve">If any provision of this Resolution or the application thereof to any person or circumstance is held invalid, such invalidity shall not affect other provisions or applications of the Resolution which can be given effect without the invalid provision or application, and to this end the provisions of this ordinance are severable.  The City Council hereby declares that it would have adopted this </w:t>
      </w:r>
      <w:r w:rsidR="006D05D6" w:rsidRPr="0050600C">
        <w:rPr>
          <w:rFonts w:ascii="Arial" w:hAnsi="Arial" w:cs="Arial"/>
        </w:rPr>
        <w:t>Resolution</w:t>
      </w:r>
      <w:r w:rsidR="007E2383" w:rsidRPr="0050600C">
        <w:rPr>
          <w:rFonts w:ascii="Arial" w:hAnsi="Arial" w:cs="Arial"/>
        </w:rPr>
        <w:t xml:space="preserve"> irrespective of the invalidity of any </w:t>
      </w:r>
      <w:proofErr w:type="gramStart"/>
      <w:r w:rsidR="007E2383" w:rsidRPr="0050600C">
        <w:rPr>
          <w:rFonts w:ascii="Arial" w:hAnsi="Arial" w:cs="Arial"/>
        </w:rPr>
        <w:t>particular portion</w:t>
      </w:r>
      <w:proofErr w:type="gramEnd"/>
      <w:r w:rsidR="007E2383" w:rsidRPr="0050600C">
        <w:rPr>
          <w:rFonts w:ascii="Arial" w:hAnsi="Arial" w:cs="Arial"/>
        </w:rPr>
        <w:t xml:space="preserve"> thereof.</w:t>
      </w:r>
    </w:p>
    <w:p w14:paraId="3B2FB921" w14:textId="77777777" w:rsidR="00124AE3" w:rsidRPr="0050600C" w:rsidRDefault="00124AE3" w:rsidP="00124AE3">
      <w:pPr>
        <w:spacing w:after="240"/>
        <w:jc w:val="both"/>
        <w:outlineLvl w:val="1"/>
        <w:rPr>
          <w:rFonts w:ascii="Arial" w:hAnsi="Arial" w:cs="Arial"/>
        </w:rPr>
      </w:pPr>
    </w:p>
    <w:p w14:paraId="52FF17D8" w14:textId="4E26A25D" w:rsidR="00BD5360" w:rsidRPr="0050600C" w:rsidRDefault="00BD5360" w:rsidP="00124AE3">
      <w:pPr>
        <w:spacing w:after="240"/>
        <w:ind w:firstLine="720"/>
        <w:jc w:val="both"/>
        <w:outlineLvl w:val="1"/>
        <w:rPr>
          <w:rFonts w:ascii="Arial" w:eastAsia="Times New Roman" w:hAnsi="Arial" w:cs="Arial"/>
        </w:rPr>
      </w:pPr>
      <w:r w:rsidRPr="00986358">
        <w:rPr>
          <w:rFonts w:ascii="Arial" w:eastAsia="Times New Roman" w:hAnsi="Arial" w:cs="Arial"/>
          <w:b/>
          <w:u w:val="single"/>
        </w:rPr>
        <w:t xml:space="preserve">Section </w:t>
      </w:r>
      <w:r w:rsidR="00124AE3" w:rsidRPr="00986358">
        <w:rPr>
          <w:rFonts w:ascii="Arial" w:eastAsia="Times New Roman" w:hAnsi="Arial" w:cs="Arial"/>
          <w:b/>
          <w:u w:val="single"/>
        </w:rPr>
        <w:t>7</w:t>
      </w:r>
      <w:r w:rsidRPr="00986358">
        <w:rPr>
          <w:rFonts w:ascii="Arial" w:eastAsia="Times New Roman" w:hAnsi="Arial" w:cs="Arial"/>
          <w:b/>
          <w:u w:val="single"/>
        </w:rPr>
        <w:t>:</w:t>
      </w:r>
      <w:r w:rsidRPr="0050600C">
        <w:rPr>
          <w:rFonts w:ascii="Arial" w:eastAsia="Times New Roman" w:hAnsi="Arial" w:cs="Arial"/>
        </w:rPr>
        <w:t xml:space="preserve"> </w:t>
      </w:r>
      <w:r w:rsidRPr="0050600C">
        <w:rPr>
          <w:rFonts w:ascii="Arial" w:eastAsia="Times New Roman" w:hAnsi="Arial" w:cs="Arial"/>
          <w:u w:val="single"/>
        </w:rPr>
        <w:t>Certification.</w:t>
      </w:r>
      <w:r w:rsidRPr="0050600C">
        <w:rPr>
          <w:rFonts w:ascii="Arial" w:eastAsia="Times New Roman" w:hAnsi="Arial" w:cs="Arial"/>
        </w:rPr>
        <w:t xml:space="preserve"> The City Clerk shall certify to the adoption of this Resolution. </w:t>
      </w:r>
    </w:p>
    <w:p w14:paraId="1F42903D" w14:textId="2ADFDF30" w:rsidR="00BD5360" w:rsidRPr="0050600C" w:rsidRDefault="00BD5360" w:rsidP="00BD5360">
      <w:pPr>
        <w:spacing w:after="120"/>
        <w:ind w:firstLine="720"/>
        <w:jc w:val="both"/>
        <w:rPr>
          <w:rFonts w:ascii="Arial" w:eastAsia="Times New Roman" w:hAnsi="Arial" w:cs="Arial"/>
        </w:rPr>
      </w:pPr>
      <w:r w:rsidRPr="00986358">
        <w:rPr>
          <w:rFonts w:ascii="Arial" w:eastAsia="Times New Roman" w:hAnsi="Arial" w:cs="Arial"/>
          <w:b/>
          <w:u w:val="single"/>
        </w:rPr>
        <w:t xml:space="preserve">Section </w:t>
      </w:r>
      <w:r w:rsidR="00124AE3" w:rsidRPr="00986358">
        <w:rPr>
          <w:rFonts w:ascii="Arial" w:eastAsia="Times New Roman" w:hAnsi="Arial" w:cs="Arial"/>
          <w:b/>
          <w:u w:val="single"/>
        </w:rPr>
        <w:t>8</w:t>
      </w:r>
      <w:r w:rsidRPr="00986358">
        <w:rPr>
          <w:rFonts w:ascii="Arial" w:eastAsia="Times New Roman" w:hAnsi="Arial" w:cs="Arial"/>
          <w:b/>
          <w:u w:val="single"/>
        </w:rPr>
        <w:t>:</w:t>
      </w:r>
      <w:r w:rsidRPr="0050600C">
        <w:rPr>
          <w:rFonts w:ascii="Arial" w:eastAsia="Times New Roman" w:hAnsi="Arial" w:cs="Arial"/>
          <w:b/>
        </w:rPr>
        <w:t xml:space="preserve"> </w:t>
      </w:r>
      <w:r w:rsidR="00642F8A">
        <w:rPr>
          <w:rFonts w:ascii="Arial" w:eastAsia="Times New Roman" w:hAnsi="Arial" w:cs="Arial"/>
          <w:b/>
        </w:rPr>
        <w:t xml:space="preserve"> </w:t>
      </w:r>
      <w:r w:rsidRPr="0050600C">
        <w:rPr>
          <w:rFonts w:ascii="Arial" w:eastAsia="Times New Roman" w:hAnsi="Arial" w:cs="Arial"/>
          <w:u w:val="single"/>
        </w:rPr>
        <w:t>Custodian of Records</w:t>
      </w:r>
      <w:r w:rsidRPr="0050600C">
        <w:rPr>
          <w:rFonts w:ascii="Arial" w:eastAsia="Times New Roman" w:hAnsi="Arial" w:cs="Arial"/>
        </w:rPr>
        <w:t>. The documents and materials that constitute the record of proceedings on which this Resolution is based are located at the City Clerk’s office located at 8353 Sierra Avenue, Fontana, CA 92335. The custodian of records is the City Clerk.</w:t>
      </w:r>
    </w:p>
    <w:p w14:paraId="03931194" w14:textId="77777777" w:rsidR="0050600C" w:rsidRDefault="0050600C" w:rsidP="00C50103">
      <w:pPr>
        <w:spacing w:before="240" w:line="287" w:lineRule="exact"/>
        <w:ind w:left="720"/>
        <w:textAlignment w:val="baseline"/>
        <w:rPr>
          <w:rFonts w:ascii="Arial" w:hAnsi="Arial" w:cs="Arial"/>
          <w:b/>
          <w:bCs/>
          <w:color w:val="000000"/>
        </w:rPr>
      </w:pPr>
    </w:p>
    <w:p w14:paraId="7C1DB7EF" w14:textId="5CFD7C36" w:rsidR="00A013E7" w:rsidRPr="0050600C" w:rsidRDefault="00A013E7" w:rsidP="00C50103">
      <w:pPr>
        <w:spacing w:before="240" w:line="287" w:lineRule="exact"/>
        <w:ind w:left="720"/>
        <w:textAlignment w:val="baseline"/>
        <w:rPr>
          <w:rFonts w:ascii="Arial" w:hAnsi="Arial" w:cs="Arial"/>
          <w:color w:val="000000"/>
        </w:rPr>
      </w:pPr>
      <w:r w:rsidRPr="0050600C">
        <w:rPr>
          <w:rFonts w:ascii="Arial" w:hAnsi="Arial" w:cs="Arial"/>
          <w:b/>
          <w:bCs/>
          <w:color w:val="000000"/>
        </w:rPr>
        <w:lastRenderedPageBreak/>
        <w:t xml:space="preserve">APPROVED AND ADOPTED </w:t>
      </w:r>
      <w:r w:rsidRPr="0050600C">
        <w:rPr>
          <w:rFonts w:ascii="Arial" w:hAnsi="Arial" w:cs="Arial"/>
          <w:color w:val="000000"/>
        </w:rPr>
        <w:t xml:space="preserve">this 28th day of </w:t>
      </w:r>
      <w:proofErr w:type="gramStart"/>
      <w:r w:rsidRPr="0050600C">
        <w:rPr>
          <w:rFonts w:ascii="Arial" w:hAnsi="Arial" w:cs="Arial"/>
          <w:color w:val="000000"/>
        </w:rPr>
        <w:t>J</w:t>
      </w:r>
      <w:r w:rsidR="006B266C" w:rsidRPr="0050600C">
        <w:rPr>
          <w:rFonts w:ascii="Arial" w:hAnsi="Arial" w:cs="Arial"/>
          <w:color w:val="000000"/>
        </w:rPr>
        <w:t>anuary,</w:t>
      </w:r>
      <w:proofErr w:type="gramEnd"/>
      <w:r w:rsidR="006B266C" w:rsidRPr="0050600C">
        <w:rPr>
          <w:rFonts w:ascii="Arial" w:hAnsi="Arial" w:cs="Arial"/>
          <w:color w:val="000000"/>
        </w:rPr>
        <w:t xml:space="preserve"> 2025</w:t>
      </w:r>
      <w:r w:rsidRPr="0050600C">
        <w:rPr>
          <w:rFonts w:ascii="Arial" w:hAnsi="Arial" w:cs="Arial"/>
          <w:color w:val="000000"/>
        </w:rPr>
        <w:t>.</w:t>
      </w:r>
      <w:r w:rsidR="00647F8B" w:rsidRPr="0050600C">
        <w:rPr>
          <w:rFonts w:ascii="Arial" w:hAnsi="Arial" w:cs="Arial"/>
          <w:color w:val="000000"/>
        </w:rPr>
        <w:t xml:space="preserve"> </w:t>
      </w:r>
    </w:p>
    <w:p w14:paraId="1B265732" w14:textId="77777777" w:rsidR="00A013E7" w:rsidRPr="0050600C" w:rsidRDefault="00A013E7" w:rsidP="00782BF6">
      <w:pPr>
        <w:textAlignment w:val="baseline"/>
        <w:rPr>
          <w:rFonts w:ascii="Arial" w:hAnsi="Arial" w:cs="Arial"/>
          <w:color w:val="000000"/>
        </w:rPr>
      </w:pPr>
    </w:p>
    <w:p w14:paraId="28EBC6F2" w14:textId="77777777" w:rsidR="00A013E7" w:rsidRPr="0050600C" w:rsidRDefault="00A013E7" w:rsidP="00782BF6">
      <w:pPr>
        <w:textAlignment w:val="baseline"/>
        <w:rPr>
          <w:rFonts w:ascii="Arial" w:hAnsi="Arial" w:cs="Arial"/>
          <w:b/>
          <w:bCs/>
        </w:rPr>
      </w:pPr>
    </w:p>
    <w:p w14:paraId="20663C2A"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360"/>
        <w:outlineLvl w:val="0"/>
        <w:rPr>
          <w:rFonts w:ascii="Arial" w:hAnsi="Arial" w:cs="Arial"/>
          <w:b/>
          <w:bCs/>
          <w:color w:val="000000"/>
        </w:rPr>
      </w:pPr>
      <w:r w:rsidRPr="0050600C">
        <w:rPr>
          <w:rFonts w:ascii="Arial" w:hAnsi="Arial" w:cs="Arial"/>
          <w:b/>
          <w:bCs/>
          <w:color w:val="000000"/>
        </w:rPr>
        <w:t>READ AND APPROVED AS TO LEGAL FORM:</w:t>
      </w:r>
    </w:p>
    <w:p w14:paraId="0D1EED47"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color w:val="000000"/>
        </w:rPr>
      </w:pPr>
    </w:p>
    <w:p w14:paraId="76818459"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color w:val="000000"/>
        </w:rPr>
      </w:pPr>
      <w:r w:rsidRPr="0050600C">
        <w:rPr>
          <w:rFonts w:ascii="Arial" w:hAnsi="Arial" w:cs="Arial"/>
          <w:color w:val="000000"/>
        </w:rPr>
        <w:t>__________________________________</w:t>
      </w:r>
    </w:p>
    <w:p w14:paraId="61BF3614"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bCs/>
          <w:color w:val="000000"/>
        </w:rPr>
      </w:pPr>
      <w:r w:rsidRPr="0050600C">
        <w:rPr>
          <w:rFonts w:ascii="Arial" w:hAnsi="Arial" w:cs="Arial"/>
          <w:bCs/>
          <w:color w:val="000000"/>
        </w:rPr>
        <w:t>City Attorney</w:t>
      </w:r>
    </w:p>
    <w:p w14:paraId="7F8A7EE5"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bCs/>
          <w:color w:val="000000"/>
        </w:rPr>
      </w:pPr>
    </w:p>
    <w:p w14:paraId="7F330B07" w14:textId="5DAE1E7E" w:rsidR="0050600C" w:rsidRPr="0050600C" w:rsidRDefault="0050600C" w:rsidP="0050600C">
      <w:pPr>
        <w:pStyle w:val="BodyText"/>
        <w:ind w:right="72"/>
        <w:jc w:val="both"/>
        <w:rPr>
          <w:rFonts w:ascii="Arial" w:hAnsi="Arial" w:cs="Arial"/>
        </w:rPr>
      </w:pPr>
      <w:r w:rsidRPr="0050600C">
        <w:rPr>
          <w:rFonts w:ascii="Arial" w:hAnsi="Arial" w:cs="Arial"/>
        </w:rPr>
        <w:t>I,</w:t>
      </w:r>
      <w:r w:rsidRPr="0050600C">
        <w:rPr>
          <w:rFonts w:ascii="Arial" w:hAnsi="Arial" w:cs="Arial"/>
          <w:spacing w:val="-7"/>
        </w:rPr>
        <w:t xml:space="preserve"> </w:t>
      </w:r>
      <w:r w:rsidRPr="0050600C">
        <w:rPr>
          <w:rFonts w:ascii="Arial" w:hAnsi="Arial" w:cs="Arial"/>
        </w:rPr>
        <w:t>Germaine Key,</w:t>
      </w:r>
      <w:r w:rsidRPr="0050600C">
        <w:rPr>
          <w:rFonts w:ascii="Arial" w:hAnsi="Arial" w:cs="Arial"/>
          <w:spacing w:val="-7"/>
        </w:rPr>
        <w:t xml:space="preserve"> </w:t>
      </w:r>
      <w:r w:rsidRPr="0050600C">
        <w:rPr>
          <w:rFonts w:ascii="Arial" w:hAnsi="Arial" w:cs="Arial"/>
        </w:rPr>
        <w:t>City</w:t>
      </w:r>
      <w:r w:rsidRPr="0050600C">
        <w:rPr>
          <w:rFonts w:ascii="Arial" w:hAnsi="Arial" w:cs="Arial"/>
          <w:spacing w:val="-8"/>
        </w:rPr>
        <w:t xml:space="preserve"> </w:t>
      </w:r>
      <w:r w:rsidRPr="0050600C">
        <w:rPr>
          <w:rFonts w:ascii="Arial" w:hAnsi="Arial" w:cs="Arial"/>
        </w:rPr>
        <w:t>Clerk</w:t>
      </w:r>
      <w:r w:rsidRPr="0050600C">
        <w:rPr>
          <w:rFonts w:ascii="Arial" w:hAnsi="Arial" w:cs="Arial"/>
          <w:spacing w:val="-8"/>
        </w:rPr>
        <w:t xml:space="preserve"> </w:t>
      </w:r>
      <w:r w:rsidRPr="0050600C">
        <w:rPr>
          <w:rFonts w:ascii="Arial" w:hAnsi="Arial" w:cs="Arial"/>
        </w:rPr>
        <w:t>of</w:t>
      </w:r>
      <w:r w:rsidRPr="0050600C">
        <w:rPr>
          <w:rFonts w:ascii="Arial" w:hAnsi="Arial" w:cs="Arial"/>
          <w:spacing w:val="-7"/>
        </w:rPr>
        <w:t xml:space="preserve"> </w:t>
      </w:r>
      <w:r w:rsidRPr="0050600C">
        <w:rPr>
          <w:rFonts w:ascii="Arial" w:hAnsi="Arial" w:cs="Arial"/>
        </w:rPr>
        <w:t>the</w:t>
      </w:r>
      <w:r w:rsidRPr="0050600C">
        <w:rPr>
          <w:rFonts w:ascii="Arial" w:hAnsi="Arial" w:cs="Arial"/>
          <w:spacing w:val="-7"/>
        </w:rPr>
        <w:t xml:space="preserve"> </w:t>
      </w:r>
      <w:r w:rsidRPr="0050600C">
        <w:rPr>
          <w:rFonts w:ascii="Arial" w:hAnsi="Arial" w:cs="Arial"/>
        </w:rPr>
        <w:t>City</w:t>
      </w:r>
      <w:r w:rsidRPr="0050600C">
        <w:rPr>
          <w:rFonts w:ascii="Arial" w:hAnsi="Arial" w:cs="Arial"/>
          <w:spacing w:val="-8"/>
        </w:rPr>
        <w:t xml:space="preserve"> </w:t>
      </w:r>
      <w:r w:rsidRPr="0050600C">
        <w:rPr>
          <w:rFonts w:ascii="Arial" w:hAnsi="Arial" w:cs="Arial"/>
        </w:rPr>
        <w:t>of</w:t>
      </w:r>
      <w:r w:rsidRPr="0050600C">
        <w:rPr>
          <w:rFonts w:ascii="Arial" w:hAnsi="Arial" w:cs="Arial"/>
          <w:spacing w:val="-7"/>
        </w:rPr>
        <w:t xml:space="preserve"> </w:t>
      </w:r>
      <w:r w:rsidRPr="0050600C">
        <w:rPr>
          <w:rFonts w:ascii="Arial" w:hAnsi="Arial" w:cs="Arial"/>
        </w:rPr>
        <w:t>Fontana,</w:t>
      </w:r>
      <w:r w:rsidRPr="0050600C">
        <w:rPr>
          <w:rFonts w:ascii="Arial" w:hAnsi="Arial" w:cs="Arial"/>
          <w:spacing w:val="-7"/>
        </w:rPr>
        <w:t xml:space="preserve"> </w:t>
      </w:r>
      <w:r w:rsidRPr="0050600C">
        <w:rPr>
          <w:rFonts w:ascii="Arial" w:hAnsi="Arial" w:cs="Arial"/>
        </w:rPr>
        <w:t>California,</w:t>
      </w:r>
      <w:r w:rsidRPr="0050600C">
        <w:rPr>
          <w:rFonts w:ascii="Arial" w:hAnsi="Arial" w:cs="Arial"/>
          <w:spacing w:val="-9"/>
        </w:rPr>
        <w:t xml:space="preserve"> </w:t>
      </w:r>
      <w:r w:rsidRPr="0050600C">
        <w:rPr>
          <w:rFonts w:ascii="Arial" w:hAnsi="Arial" w:cs="Arial"/>
        </w:rPr>
        <w:t>and</w:t>
      </w:r>
      <w:r w:rsidRPr="0050600C">
        <w:rPr>
          <w:rFonts w:ascii="Arial" w:hAnsi="Arial" w:cs="Arial"/>
          <w:spacing w:val="-9"/>
        </w:rPr>
        <w:t xml:space="preserve"> </w:t>
      </w:r>
      <w:r w:rsidRPr="0050600C">
        <w:rPr>
          <w:rFonts w:ascii="Arial" w:hAnsi="Arial" w:cs="Arial"/>
        </w:rPr>
        <w:t>Ex-Officio</w:t>
      </w:r>
      <w:r w:rsidRPr="0050600C">
        <w:rPr>
          <w:rFonts w:ascii="Arial" w:hAnsi="Arial" w:cs="Arial"/>
          <w:spacing w:val="-7"/>
        </w:rPr>
        <w:t xml:space="preserve"> </w:t>
      </w:r>
      <w:r w:rsidRPr="0050600C">
        <w:rPr>
          <w:rFonts w:ascii="Arial" w:hAnsi="Arial" w:cs="Arial"/>
        </w:rPr>
        <w:t>Clerk</w:t>
      </w:r>
      <w:r w:rsidRPr="0050600C">
        <w:rPr>
          <w:rFonts w:ascii="Arial" w:hAnsi="Arial" w:cs="Arial"/>
          <w:spacing w:val="-8"/>
        </w:rPr>
        <w:t xml:space="preserve"> </w:t>
      </w:r>
      <w:r w:rsidRPr="0050600C">
        <w:rPr>
          <w:rFonts w:ascii="Arial" w:hAnsi="Arial" w:cs="Arial"/>
        </w:rPr>
        <w:t>of the City Council, do hereby certify that the foregoing resolution is the actual resolution duly and regularly adopted by the City Council at a regular meeting held on the 28th day of January 2025, by the following to-wit:</w:t>
      </w:r>
    </w:p>
    <w:p w14:paraId="643B04DA"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b/>
          <w:bCs/>
          <w:color w:val="000000"/>
        </w:rPr>
      </w:pPr>
    </w:p>
    <w:p w14:paraId="4735FC08" w14:textId="42B6706D" w:rsidR="0050600C" w:rsidRPr="0050600C" w:rsidRDefault="0050600C" w:rsidP="0050600C">
      <w:pPr>
        <w:pStyle w:val="Default"/>
      </w:pPr>
      <w:r w:rsidRPr="0050600C">
        <w:rPr>
          <w:b/>
          <w:bCs/>
        </w:rPr>
        <w:t xml:space="preserve">AYES: </w:t>
      </w:r>
    </w:p>
    <w:p w14:paraId="7D129AC4" w14:textId="6C03F0E5" w:rsidR="0050600C" w:rsidRPr="0050600C" w:rsidRDefault="0050600C" w:rsidP="0050600C">
      <w:pPr>
        <w:pStyle w:val="Default"/>
      </w:pPr>
      <w:r w:rsidRPr="0050600C">
        <w:rPr>
          <w:b/>
          <w:bCs/>
        </w:rPr>
        <w:t xml:space="preserve">NOES: </w:t>
      </w:r>
    </w:p>
    <w:p w14:paraId="4DC84591" w14:textId="6E3D5F39" w:rsidR="0050600C" w:rsidRPr="0050600C" w:rsidRDefault="0050600C" w:rsidP="0050600C">
      <w:pPr>
        <w:pStyle w:val="Default"/>
      </w:pPr>
      <w:r w:rsidRPr="0050600C">
        <w:rPr>
          <w:b/>
          <w:bCs/>
        </w:rPr>
        <w:t xml:space="preserve">ABSENT: </w:t>
      </w:r>
    </w:p>
    <w:p w14:paraId="1721A8F7" w14:textId="437B0C69" w:rsidR="0050600C" w:rsidRPr="0050600C" w:rsidRDefault="0050600C" w:rsidP="0050600C">
      <w:pPr>
        <w:pStyle w:val="Default"/>
      </w:pPr>
      <w:r w:rsidRPr="0050600C">
        <w:rPr>
          <w:b/>
          <w:bCs/>
        </w:rPr>
        <w:t xml:space="preserve">ABSTAIN: </w:t>
      </w:r>
    </w:p>
    <w:p w14:paraId="015BC4AE"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b/>
          <w:bCs/>
          <w:color w:val="000000"/>
        </w:rPr>
      </w:pPr>
    </w:p>
    <w:p w14:paraId="3894FC7C"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b/>
          <w:bCs/>
          <w:color w:val="000000"/>
        </w:rPr>
      </w:pPr>
    </w:p>
    <w:p w14:paraId="46A70082"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bCs/>
          <w:color w:val="000000"/>
          <w:u w:val="single"/>
        </w:rPr>
      </w:pPr>
      <w:r w:rsidRPr="0050600C">
        <w:rPr>
          <w:rFonts w:ascii="Arial" w:hAnsi="Arial" w:cs="Arial"/>
          <w:bCs/>
          <w:color w:val="000000"/>
          <w:u w:val="single"/>
        </w:rPr>
        <w:tab/>
      </w:r>
      <w:r w:rsidRPr="0050600C">
        <w:rPr>
          <w:rFonts w:ascii="Arial" w:hAnsi="Arial" w:cs="Arial"/>
          <w:bCs/>
          <w:color w:val="000000"/>
          <w:u w:val="single"/>
        </w:rPr>
        <w:tab/>
      </w:r>
      <w:r w:rsidRPr="0050600C">
        <w:rPr>
          <w:rFonts w:ascii="Arial" w:hAnsi="Arial" w:cs="Arial"/>
          <w:bCs/>
          <w:color w:val="000000"/>
          <w:u w:val="single"/>
        </w:rPr>
        <w:tab/>
      </w:r>
      <w:r w:rsidRPr="0050600C">
        <w:rPr>
          <w:rFonts w:ascii="Arial" w:hAnsi="Arial" w:cs="Arial"/>
          <w:bCs/>
          <w:color w:val="000000"/>
          <w:u w:val="single"/>
        </w:rPr>
        <w:tab/>
      </w:r>
      <w:r w:rsidRPr="0050600C">
        <w:rPr>
          <w:rFonts w:ascii="Arial" w:hAnsi="Arial" w:cs="Arial"/>
          <w:bCs/>
          <w:color w:val="000000"/>
          <w:u w:val="single"/>
        </w:rPr>
        <w:tab/>
        <w:t>_______</w:t>
      </w:r>
    </w:p>
    <w:p w14:paraId="0FCB49E8"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Cs/>
          <w:color w:val="000000"/>
        </w:rPr>
      </w:pPr>
      <w:r w:rsidRPr="0050600C">
        <w:rPr>
          <w:rFonts w:ascii="Arial" w:hAnsi="Arial" w:cs="Arial"/>
          <w:bCs/>
          <w:color w:val="000000"/>
        </w:rPr>
        <w:t>City Clerk of the City of Fontana</w:t>
      </w:r>
    </w:p>
    <w:p w14:paraId="04DEF21F"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Cs/>
          <w:color w:val="000000"/>
        </w:rPr>
      </w:pPr>
    </w:p>
    <w:p w14:paraId="77FB4282"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bCs/>
          <w:color w:val="000000"/>
          <w:u w:val="single"/>
        </w:rPr>
      </w:pPr>
    </w:p>
    <w:p w14:paraId="7D337EB7"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outlineLvl w:val="0"/>
        <w:rPr>
          <w:rFonts w:ascii="Arial" w:hAnsi="Arial" w:cs="Arial"/>
          <w:bCs/>
          <w:color w:val="000000"/>
          <w:u w:val="single"/>
        </w:rPr>
      </w:pPr>
      <w:r w:rsidRPr="0050600C">
        <w:rPr>
          <w:rFonts w:ascii="Arial" w:hAnsi="Arial" w:cs="Arial"/>
          <w:bCs/>
          <w:color w:val="000000"/>
          <w:u w:val="single"/>
        </w:rPr>
        <w:tab/>
      </w:r>
      <w:r w:rsidRPr="0050600C">
        <w:rPr>
          <w:rFonts w:ascii="Arial" w:hAnsi="Arial" w:cs="Arial"/>
          <w:bCs/>
          <w:color w:val="000000"/>
          <w:u w:val="single"/>
        </w:rPr>
        <w:tab/>
      </w:r>
      <w:r w:rsidRPr="0050600C">
        <w:rPr>
          <w:rFonts w:ascii="Arial" w:hAnsi="Arial" w:cs="Arial"/>
          <w:bCs/>
          <w:color w:val="000000"/>
          <w:u w:val="single"/>
        </w:rPr>
        <w:tab/>
      </w:r>
      <w:r w:rsidRPr="0050600C">
        <w:rPr>
          <w:rFonts w:ascii="Arial" w:hAnsi="Arial" w:cs="Arial"/>
          <w:bCs/>
          <w:color w:val="000000"/>
          <w:u w:val="single"/>
        </w:rPr>
        <w:tab/>
      </w:r>
      <w:r w:rsidRPr="0050600C">
        <w:rPr>
          <w:rFonts w:ascii="Arial" w:hAnsi="Arial" w:cs="Arial"/>
          <w:bCs/>
          <w:color w:val="000000"/>
          <w:u w:val="single"/>
        </w:rPr>
        <w:tab/>
        <w:t>_______</w:t>
      </w:r>
    </w:p>
    <w:p w14:paraId="3B913EAC"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Cs/>
          <w:color w:val="000000"/>
        </w:rPr>
      </w:pPr>
      <w:r w:rsidRPr="0050600C">
        <w:rPr>
          <w:rFonts w:ascii="Arial" w:hAnsi="Arial" w:cs="Arial"/>
          <w:bCs/>
          <w:color w:val="000000"/>
        </w:rPr>
        <w:t>Mayor of the City of Fontana</w:t>
      </w:r>
    </w:p>
    <w:p w14:paraId="4E1E20A1"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7" w:lineRule="atLeast"/>
        <w:rPr>
          <w:rFonts w:ascii="Arial" w:hAnsi="Arial" w:cs="Arial"/>
          <w:b/>
          <w:bCs/>
          <w:color w:val="000000"/>
        </w:rPr>
      </w:pPr>
    </w:p>
    <w:p w14:paraId="74D699A6"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360"/>
        <w:rPr>
          <w:rFonts w:ascii="Arial" w:hAnsi="Arial" w:cs="Arial"/>
          <w:b/>
          <w:bCs/>
          <w:color w:val="000000"/>
        </w:rPr>
      </w:pPr>
      <w:r w:rsidRPr="0050600C">
        <w:rPr>
          <w:rFonts w:ascii="Arial" w:hAnsi="Arial" w:cs="Arial"/>
          <w:b/>
          <w:bCs/>
          <w:color w:val="000000"/>
        </w:rPr>
        <w:t>ATTEST:</w:t>
      </w:r>
    </w:p>
    <w:p w14:paraId="67D17B59" w14:textId="77777777" w:rsidR="0050600C" w:rsidRPr="0050600C" w:rsidRDefault="0050600C" w:rsidP="00506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outlineLvl w:val="0"/>
        <w:rPr>
          <w:rFonts w:ascii="Arial" w:hAnsi="Arial" w:cs="Arial"/>
          <w:bCs/>
          <w:color w:val="000000"/>
        </w:rPr>
      </w:pPr>
      <w:r w:rsidRPr="0050600C">
        <w:rPr>
          <w:rFonts w:ascii="Arial" w:hAnsi="Arial" w:cs="Arial"/>
          <w:bCs/>
          <w:color w:val="000000"/>
        </w:rPr>
        <w:t>__________________________________</w:t>
      </w:r>
    </w:p>
    <w:p w14:paraId="6A7603E2" w14:textId="77777777" w:rsidR="0050600C" w:rsidRPr="0050600C" w:rsidRDefault="0050600C" w:rsidP="0050600C">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7" w:lineRule="atLeast"/>
        <w:jc w:val="both"/>
        <w:outlineLvl w:val="0"/>
        <w:rPr>
          <w:rFonts w:cs="Arial"/>
          <w:color w:val="000000"/>
        </w:rPr>
      </w:pPr>
      <w:r w:rsidRPr="0050600C">
        <w:rPr>
          <w:rFonts w:eastAsia="DFKai-SB" w:cs="Arial"/>
          <w:bCs/>
          <w:color w:val="000000"/>
        </w:rPr>
        <w:t>City Clerk</w:t>
      </w:r>
    </w:p>
    <w:p w14:paraId="4C7FED49" w14:textId="77777777" w:rsidR="0050600C" w:rsidRPr="0050600C" w:rsidRDefault="0050600C" w:rsidP="0050600C">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7" w:lineRule="atLeast"/>
        <w:jc w:val="center"/>
        <w:rPr>
          <w:rFonts w:cs="Arial"/>
          <w:color w:val="000000"/>
        </w:rPr>
      </w:pPr>
    </w:p>
    <w:p w14:paraId="18FC1BFF" w14:textId="13E05695" w:rsidR="00A013E7" w:rsidRPr="0050600C" w:rsidRDefault="00A013E7" w:rsidP="0050600C">
      <w:pPr>
        <w:textAlignment w:val="baseline"/>
        <w:rPr>
          <w:rFonts w:ascii="Arial" w:hAnsi="Arial" w:cs="Arial"/>
          <w:color w:val="000000"/>
        </w:rPr>
      </w:pPr>
    </w:p>
    <w:sectPr w:rsidR="00A013E7" w:rsidRPr="0050600C" w:rsidSect="0050600C">
      <w:headerReference w:type="default" r:id="rId6"/>
      <w:footerReference w:type="default" r:id="rId7"/>
      <w:footerReference w:type="first" r:id="rId8"/>
      <w:pgSz w:w="12240" w:h="15840"/>
      <w:pgMar w:top="1440" w:right="1440" w:bottom="1440" w:left="1440" w:header="720" w:footer="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5DCD8" w14:textId="77777777" w:rsidR="00F426CD" w:rsidRDefault="00F426CD" w:rsidP="00A013E7">
      <w:r>
        <w:separator/>
      </w:r>
    </w:p>
  </w:endnote>
  <w:endnote w:type="continuationSeparator" w:id="0">
    <w:p w14:paraId="5C339B0A" w14:textId="77777777" w:rsidR="00F426CD" w:rsidRDefault="00F426CD" w:rsidP="00A01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FKai-SB">
    <w:altName w:val="Microsoft YaHei"/>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5F538" w14:textId="36E7BC86" w:rsidR="0050600C" w:rsidRPr="0050600C" w:rsidRDefault="0050600C" w:rsidP="0050600C">
    <w:pPr>
      <w:pStyle w:val="BodyText"/>
      <w:spacing w:before="12"/>
      <w:ind w:left="20"/>
      <w:jc w:val="center"/>
      <w:rPr>
        <w:rFonts w:ascii="Arial" w:hAnsi="Arial" w:cs="Arial"/>
      </w:rPr>
    </w:pPr>
    <w:r>
      <w:rPr>
        <w:rFonts w:ascii="Arial" w:hAnsi="Arial" w:cs="Arial"/>
      </w:rPr>
      <w:br/>
    </w:r>
    <w:r>
      <w:rPr>
        <w:rFonts w:ascii="Arial" w:hAnsi="Arial" w:cs="Arial"/>
      </w:rPr>
      <w:br/>
    </w:r>
    <w:r w:rsidRPr="0050600C">
      <w:rPr>
        <w:rFonts w:ascii="Arial" w:hAnsi="Arial" w:cs="Arial"/>
      </w:rPr>
      <w:t>Page</w:t>
    </w:r>
    <w:r w:rsidRPr="0050600C">
      <w:rPr>
        <w:rFonts w:ascii="Arial" w:hAnsi="Arial" w:cs="Arial"/>
        <w:spacing w:val="-2"/>
      </w:rPr>
      <w:t xml:space="preserve"> </w:t>
    </w:r>
    <w:r w:rsidRPr="0050600C">
      <w:rPr>
        <w:rFonts w:ascii="Arial" w:hAnsi="Arial" w:cs="Arial"/>
      </w:rPr>
      <w:fldChar w:fldCharType="begin"/>
    </w:r>
    <w:r w:rsidRPr="0050600C">
      <w:rPr>
        <w:rFonts w:ascii="Arial" w:hAnsi="Arial" w:cs="Arial"/>
      </w:rPr>
      <w:instrText xml:space="preserve"> PAGE </w:instrText>
    </w:r>
    <w:r w:rsidRPr="0050600C">
      <w:rPr>
        <w:rFonts w:ascii="Arial" w:hAnsi="Arial" w:cs="Arial"/>
      </w:rPr>
      <w:fldChar w:fldCharType="separate"/>
    </w:r>
    <w:r>
      <w:rPr>
        <w:rFonts w:ascii="Arial" w:hAnsi="Arial" w:cs="Arial"/>
      </w:rPr>
      <w:t>1</w:t>
    </w:r>
    <w:r w:rsidRPr="0050600C">
      <w:rPr>
        <w:rFonts w:ascii="Arial" w:hAnsi="Arial" w:cs="Arial"/>
      </w:rPr>
      <w:fldChar w:fldCharType="end"/>
    </w:r>
    <w:r w:rsidRPr="0050600C">
      <w:rPr>
        <w:rFonts w:ascii="Arial" w:hAnsi="Arial" w:cs="Arial"/>
        <w:spacing w:val="-1"/>
      </w:rPr>
      <w:t xml:space="preserve"> </w:t>
    </w:r>
    <w:r w:rsidRPr="0050600C">
      <w:rPr>
        <w:rFonts w:ascii="Arial" w:hAnsi="Arial" w:cs="Arial"/>
      </w:rPr>
      <w:t xml:space="preserve">of </w:t>
    </w:r>
    <w:r w:rsidRPr="0050600C">
      <w:rPr>
        <w:rFonts w:ascii="Arial" w:hAnsi="Arial" w:cs="Arial"/>
        <w:spacing w:val="-10"/>
      </w:rPr>
      <w:fldChar w:fldCharType="begin"/>
    </w:r>
    <w:r w:rsidRPr="0050600C">
      <w:rPr>
        <w:rFonts w:ascii="Arial" w:hAnsi="Arial" w:cs="Arial"/>
        <w:spacing w:val="-10"/>
      </w:rPr>
      <w:instrText xml:space="preserve"> NUMPAGES </w:instrText>
    </w:r>
    <w:r w:rsidRPr="0050600C">
      <w:rPr>
        <w:rFonts w:ascii="Arial" w:hAnsi="Arial" w:cs="Arial"/>
        <w:spacing w:val="-10"/>
      </w:rPr>
      <w:fldChar w:fldCharType="separate"/>
    </w:r>
    <w:r>
      <w:rPr>
        <w:rFonts w:ascii="Arial" w:hAnsi="Arial" w:cs="Arial"/>
        <w:spacing w:val="-10"/>
      </w:rPr>
      <w:t>3</w:t>
    </w:r>
    <w:r w:rsidRPr="0050600C">
      <w:rPr>
        <w:rFonts w:ascii="Arial" w:hAnsi="Arial" w:cs="Arial"/>
        <w:spacing w:val="-10"/>
      </w:rPr>
      <w:fldChar w:fldCharType="end"/>
    </w:r>
  </w:p>
  <w:p w14:paraId="464C04A1" w14:textId="77777777" w:rsidR="00F77BAB" w:rsidRDefault="00F77BAB"/>
  <w:p w14:paraId="6D5A7CA3" w14:textId="77777777" w:rsidR="00F77BAB" w:rsidRDefault="00F77BAB"/>
  <w:p w14:paraId="436C657D" w14:textId="77777777" w:rsidR="00F77BAB" w:rsidRDefault="00F77BA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CA78B" w14:textId="008069C0" w:rsidR="0050600C" w:rsidRPr="0050600C" w:rsidRDefault="0050600C" w:rsidP="0050600C">
    <w:pPr>
      <w:pStyle w:val="BodyText"/>
      <w:spacing w:before="12"/>
      <w:ind w:left="20"/>
      <w:jc w:val="center"/>
      <w:rPr>
        <w:rFonts w:ascii="Arial" w:hAnsi="Arial" w:cs="Arial"/>
      </w:rPr>
    </w:pPr>
    <w:r w:rsidRPr="0050600C">
      <w:rPr>
        <w:rFonts w:ascii="Arial" w:hAnsi="Arial" w:cs="Arial"/>
      </w:rPr>
      <w:t>Page</w:t>
    </w:r>
    <w:r w:rsidRPr="0050600C">
      <w:rPr>
        <w:rFonts w:ascii="Arial" w:hAnsi="Arial" w:cs="Arial"/>
        <w:spacing w:val="-2"/>
      </w:rPr>
      <w:t xml:space="preserve"> </w:t>
    </w:r>
    <w:r w:rsidRPr="0050600C">
      <w:rPr>
        <w:rFonts w:ascii="Arial" w:hAnsi="Arial" w:cs="Arial"/>
      </w:rPr>
      <w:fldChar w:fldCharType="begin"/>
    </w:r>
    <w:r w:rsidRPr="0050600C">
      <w:rPr>
        <w:rFonts w:ascii="Arial" w:hAnsi="Arial" w:cs="Arial"/>
      </w:rPr>
      <w:instrText xml:space="preserve"> PAGE </w:instrText>
    </w:r>
    <w:r w:rsidRPr="0050600C">
      <w:rPr>
        <w:rFonts w:ascii="Arial" w:hAnsi="Arial" w:cs="Arial"/>
      </w:rPr>
      <w:fldChar w:fldCharType="separate"/>
    </w:r>
    <w:r w:rsidRPr="0050600C">
      <w:rPr>
        <w:rFonts w:ascii="Arial" w:hAnsi="Arial" w:cs="Arial"/>
      </w:rPr>
      <w:t>3</w:t>
    </w:r>
    <w:r w:rsidRPr="0050600C">
      <w:rPr>
        <w:rFonts w:ascii="Arial" w:hAnsi="Arial" w:cs="Arial"/>
      </w:rPr>
      <w:fldChar w:fldCharType="end"/>
    </w:r>
    <w:r w:rsidRPr="0050600C">
      <w:rPr>
        <w:rFonts w:ascii="Arial" w:hAnsi="Arial" w:cs="Arial"/>
        <w:spacing w:val="-1"/>
      </w:rPr>
      <w:t xml:space="preserve"> </w:t>
    </w:r>
    <w:r w:rsidRPr="0050600C">
      <w:rPr>
        <w:rFonts w:ascii="Arial" w:hAnsi="Arial" w:cs="Arial"/>
      </w:rPr>
      <w:t xml:space="preserve">of </w:t>
    </w:r>
    <w:r w:rsidRPr="0050600C">
      <w:rPr>
        <w:rFonts w:ascii="Arial" w:hAnsi="Arial" w:cs="Arial"/>
        <w:spacing w:val="-10"/>
      </w:rPr>
      <w:fldChar w:fldCharType="begin"/>
    </w:r>
    <w:r w:rsidRPr="0050600C">
      <w:rPr>
        <w:rFonts w:ascii="Arial" w:hAnsi="Arial" w:cs="Arial"/>
        <w:spacing w:val="-10"/>
      </w:rPr>
      <w:instrText xml:space="preserve"> NUMPAGES </w:instrText>
    </w:r>
    <w:r w:rsidRPr="0050600C">
      <w:rPr>
        <w:rFonts w:ascii="Arial" w:hAnsi="Arial" w:cs="Arial"/>
        <w:spacing w:val="-10"/>
      </w:rPr>
      <w:fldChar w:fldCharType="separate"/>
    </w:r>
    <w:r w:rsidRPr="0050600C">
      <w:rPr>
        <w:rFonts w:ascii="Arial" w:hAnsi="Arial" w:cs="Arial"/>
        <w:spacing w:val="-10"/>
      </w:rPr>
      <w:t>3</w:t>
    </w:r>
    <w:r w:rsidRPr="0050600C">
      <w:rPr>
        <w:rFonts w:ascii="Arial" w:hAnsi="Arial" w:cs="Arial"/>
        <w:spacing w:val="-10"/>
      </w:rPr>
      <w:fldChar w:fldCharType="end"/>
    </w:r>
  </w:p>
  <w:p w14:paraId="689D5B18" w14:textId="77777777" w:rsidR="0050600C" w:rsidRDefault="00506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EDB86" w14:textId="77777777" w:rsidR="00F426CD" w:rsidRDefault="00F426CD" w:rsidP="00A013E7">
      <w:r>
        <w:separator/>
      </w:r>
    </w:p>
  </w:footnote>
  <w:footnote w:type="continuationSeparator" w:id="0">
    <w:p w14:paraId="579E79CD" w14:textId="77777777" w:rsidR="00F426CD" w:rsidRDefault="00F426CD" w:rsidP="00A01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231F4" w14:textId="49F31A8E" w:rsidR="0050600C" w:rsidRPr="00C22603" w:rsidRDefault="0050600C" w:rsidP="0050600C">
    <w:pPr>
      <w:tabs>
        <w:tab w:val="center" w:pos="4320"/>
        <w:tab w:val="right" w:pos="9360"/>
      </w:tabs>
      <w:rPr>
        <w:rFonts w:ascii="Arial" w:hAnsi="Arial" w:cs="Arial"/>
      </w:rPr>
    </w:pPr>
    <w:r w:rsidRPr="00C22603">
      <w:rPr>
        <w:rFonts w:ascii="Arial" w:hAnsi="Arial" w:cs="Arial"/>
      </w:rPr>
      <w:t>Resolution No. 202</w:t>
    </w:r>
    <w:r>
      <w:rPr>
        <w:rFonts w:ascii="Arial" w:hAnsi="Arial" w:cs="Arial"/>
      </w:rPr>
      <w:t>5</w:t>
    </w:r>
    <w:r w:rsidRPr="00C22603">
      <w:rPr>
        <w:rFonts w:ascii="Arial" w:hAnsi="Arial" w:cs="Arial"/>
      </w:rPr>
      <w:t>-</w:t>
    </w:r>
    <w:r>
      <w:rPr>
        <w:rFonts w:ascii="Arial" w:hAnsi="Arial" w:cs="Arial"/>
      </w:rPr>
      <w:t>007</w:t>
    </w:r>
  </w:p>
  <w:p w14:paraId="5B3814CB" w14:textId="77777777" w:rsidR="00C442CC" w:rsidRDefault="00C442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3165700||2~1||3~Fontana- Resolution to Establishing Compensation for Parks Community and Human Services Commission and Planning Commission||5~CAMSA||6~MICHELINA.HASSELL||7~WORDX||8~AGRMT||10~1/23/2025 1:16:22 AM||11~1/23/2025 12:10:11 AM||13~34075||14~False||17~public||18~MICHELINA.HASSELL||19~MICHELINA.HASSELL||21~True||22~True||23~False||25~16498||26~60317||27~MUNICITYGEN||50~False||53~7095||54~6310||60~FONTANA, CITY OF||61~20AS - MUNICIPAL CODE - COMPREHENSIVE UPDATE||62~Muni City General||74~CAM Service Account||75~Michelina Hassell||76~WORD 2007||77~Agreements||80~Michelina Hassell||82~docx||85~1/23/2025 1:16:23 AM||99~1/1/0001 12:00:00 AM||106~N:\iManage\Recent\(16498.60317) FONTANA_ CITY OF - 20AS - MUNICIPAL CODE - COMPREHENSIVE UPDATE\Fontana- Resolution to Establishing Compensation for Parks Community and Human Services Commission and Pl(43165700.1).docx||107~1/1/1753 12:00:00 AM||109~1/23/2025 1:16:23 AM||113~1/23/2025 12:10:11 AM||114~1/23/2025 1:16:22 AM||124~False||"/>
    <w:docVar w:name="ForteTempFile" w:val="C:\Users\forteadmin\AppData\Local\Temp\2\30f51010-1b51-48a3-a5b8-ab2e8bf9878c.docx"/>
    <w:docVar w:name="MPDocID" w:val="17236.00118\33311759.1"/>
    <w:docVar w:name="MPDocIDTemplate" w:val="%c.%m\|%n|.%v"/>
    <w:docVar w:name="MPDocIDTemplateDefault" w:val="%c.%m\|%n|.%v"/>
    <w:docVar w:name="NewDocStampType" w:val="1"/>
    <w:docVar w:name="zzmp10mSEGsValidated" w:val="1"/>
    <w:docVar w:name="zzmp10NoTrailerPromptID" w:val="IMANAGE.43165700.1"/>
    <w:docVar w:name="zzmpCompatibilityMode" w:val="15"/>
  </w:docVars>
  <w:rsids>
    <w:rsidRoot w:val="0003675F"/>
    <w:rsid w:val="00035719"/>
    <w:rsid w:val="00035959"/>
    <w:rsid w:val="0003675F"/>
    <w:rsid w:val="00050C93"/>
    <w:rsid w:val="00055610"/>
    <w:rsid w:val="00057483"/>
    <w:rsid w:val="00062484"/>
    <w:rsid w:val="00083EF0"/>
    <w:rsid w:val="0008675B"/>
    <w:rsid w:val="000C4078"/>
    <w:rsid w:val="0010241C"/>
    <w:rsid w:val="001040C9"/>
    <w:rsid w:val="00124AE3"/>
    <w:rsid w:val="00126CF8"/>
    <w:rsid w:val="001305C5"/>
    <w:rsid w:val="00155D4B"/>
    <w:rsid w:val="00156B70"/>
    <w:rsid w:val="00163F3B"/>
    <w:rsid w:val="001676E0"/>
    <w:rsid w:val="00177C61"/>
    <w:rsid w:val="00182618"/>
    <w:rsid w:val="00182F43"/>
    <w:rsid w:val="0019150C"/>
    <w:rsid w:val="001A07E0"/>
    <w:rsid w:val="001A3854"/>
    <w:rsid w:val="001A3E42"/>
    <w:rsid w:val="001B006E"/>
    <w:rsid w:val="001E3B79"/>
    <w:rsid w:val="001E43BF"/>
    <w:rsid w:val="002245EF"/>
    <w:rsid w:val="00232C4F"/>
    <w:rsid w:val="0023688B"/>
    <w:rsid w:val="00237120"/>
    <w:rsid w:val="0024003E"/>
    <w:rsid w:val="00240908"/>
    <w:rsid w:val="00260249"/>
    <w:rsid w:val="00287072"/>
    <w:rsid w:val="00291539"/>
    <w:rsid w:val="00321C44"/>
    <w:rsid w:val="00324227"/>
    <w:rsid w:val="00333CCF"/>
    <w:rsid w:val="003521AA"/>
    <w:rsid w:val="00371A60"/>
    <w:rsid w:val="003A3BCA"/>
    <w:rsid w:val="003D5B92"/>
    <w:rsid w:val="003F2652"/>
    <w:rsid w:val="003F2F4D"/>
    <w:rsid w:val="004214ED"/>
    <w:rsid w:val="0043027C"/>
    <w:rsid w:val="004678D4"/>
    <w:rsid w:val="0047007D"/>
    <w:rsid w:val="00497278"/>
    <w:rsid w:val="004B1123"/>
    <w:rsid w:val="004C48C3"/>
    <w:rsid w:val="0050600C"/>
    <w:rsid w:val="00510F2B"/>
    <w:rsid w:val="005217C4"/>
    <w:rsid w:val="00525C92"/>
    <w:rsid w:val="00525EC7"/>
    <w:rsid w:val="00534163"/>
    <w:rsid w:val="00547747"/>
    <w:rsid w:val="00553867"/>
    <w:rsid w:val="005736E3"/>
    <w:rsid w:val="00587161"/>
    <w:rsid w:val="00587451"/>
    <w:rsid w:val="005B686A"/>
    <w:rsid w:val="005C545B"/>
    <w:rsid w:val="005D08C5"/>
    <w:rsid w:val="005E099F"/>
    <w:rsid w:val="006233FF"/>
    <w:rsid w:val="00626A6F"/>
    <w:rsid w:val="00642F8A"/>
    <w:rsid w:val="00647F8B"/>
    <w:rsid w:val="006B0BD0"/>
    <w:rsid w:val="006B158A"/>
    <w:rsid w:val="006B266C"/>
    <w:rsid w:val="006D05D6"/>
    <w:rsid w:val="006D0D5C"/>
    <w:rsid w:val="006E5F32"/>
    <w:rsid w:val="006E7203"/>
    <w:rsid w:val="006E7F1B"/>
    <w:rsid w:val="006F70D7"/>
    <w:rsid w:val="00705D94"/>
    <w:rsid w:val="0074014C"/>
    <w:rsid w:val="007636B6"/>
    <w:rsid w:val="00782BF6"/>
    <w:rsid w:val="007A4F13"/>
    <w:rsid w:val="007C2620"/>
    <w:rsid w:val="007C4E8E"/>
    <w:rsid w:val="007D01A9"/>
    <w:rsid w:val="007E2383"/>
    <w:rsid w:val="007F57C5"/>
    <w:rsid w:val="00825941"/>
    <w:rsid w:val="00840772"/>
    <w:rsid w:val="00856882"/>
    <w:rsid w:val="00860D52"/>
    <w:rsid w:val="008747FE"/>
    <w:rsid w:val="00875271"/>
    <w:rsid w:val="00885C7E"/>
    <w:rsid w:val="00890D18"/>
    <w:rsid w:val="00895986"/>
    <w:rsid w:val="008A61E6"/>
    <w:rsid w:val="008B1D9E"/>
    <w:rsid w:val="008B254C"/>
    <w:rsid w:val="008D1A5E"/>
    <w:rsid w:val="008D1BA9"/>
    <w:rsid w:val="008E6001"/>
    <w:rsid w:val="009003D0"/>
    <w:rsid w:val="00906B9B"/>
    <w:rsid w:val="009127A4"/>
    <w:rsid w:val="009201C6"/>
    <w:rsid w:val="009221F7"/>
    <w:rsid w:val="009255D6"/>
    <w:rsid w:val="00930E1A"/>
    <w:rsid w:val="00933FC1"/>
    <w:rsid w:val="00941204"/>
    <w:rsid w:val="009463D3"/>
    <w:rsid w:val="00975323"/>
    <w:rsid w:val="00986358"/>
    <w:rsid w:val="00992D3C"/>
    <w:rsid w:val="009946E1"/>
    <w:rsid w:val="0099773B"/>
    <w:rsid w:val="009A3E0F"/>
    <w:rsid w:val="009B0F76"/>
    <w:rsid w:val="009C54A8"/>
    <w:rsid w:val="009F205F"/>
    <w:rsid w:val="00A013E7"/>
    <w:rsid w:val="00A20621"/>
    <w:rsid w:val="00A23868"/>
    <w:rsid w:val="00A45E5D"/>
    <w:rsid w:val="00A616C1"/>
    <w:rsid w:val="00A80150"/>
    <w:rsid w:val="00A83886"/>
    <w:rsid w:val="00AA0BDD"/>
    <w:rsid w:val="00AB519D"/>
    <w:rsid w:val="00AD0690"/>
    <w:rsid w:val="00AE341D"/>
    <w:rsid w:val="00B3563B"/>
    <w:rsid w:val="00B55DFE"/>
    <w:rsid w:val="00B77A73"/>
    <w:rsid w:val="00B80CB4"/>
    <w:rsid w:val="00B9369D"/>
    <w:rsid w:val="00BA2421"/>
    <w:rsid w:val="00BB0413"/>
    <w:rsid w:val="00BB2B31"/>
    <w:rsid w:val="00BB58F3"/>
    <w:rsid w:val="00BC5FBF"/>
    <w:rsid w:val="00BD23A7"/>
    <w:rsid w:val="00BD5360"/>
    <w:rsid w:val="00BE5863"/>
    <w:rsid w:val="00C16A71"/>
    <w:rsid w:val="00C4218E"/>
    <w:rsid w:val="00C442CC"/>
    <w:rsid w:val="00C47459"/>
    <w:rsid w:val="00C50103"/>
    <w:rsid w:val="00C762BF"/>
    <w:rsid w:val="00CA5C0D"/>
    <w:rsid w:val="00CA7167"/>
    <w:rsid w:val="00D02858"/>
    <w:rsid w:val="00D02CD9"/>
    <w:rsid w:val="00D21ED4"/>
    <w:rsid w:val="00D74F9C"/>
    <w:rsid w:val="00D82A56"/>
    <w:rsid w:val="00DB1B7D"/>
    <w:rsid w:val="00DD5222"/>
    <w:rsid w:val="00DD7C7C"/>
    <w:rsid w:val="00DE0BA5"/>
    <w:rsid w:val="00DE0D25"/>
    <w:rsid w:val="00E13917"/>
    <w:rsid w:val="00E158DA"/>
    <w:rsid w:val="00E5443E"/>
    <w:rsid w:val="00EB74EC"/>
    <w:rsid w:val="00EB7D89"/>
    <w:rsid w:val="00EC2901"/>
    <w:rsid w:val="00EC5233"/>
    <w:rsid w:val="00EC5DE3"/>
    <w:rsid w:val="00ED76AB"/>
    <w:rsid w:val="00F30608"/>
    <w:rsid w:val="00F426CD"/>
    <w:rsid w:val="00F740F7"/>
    <w:rsid w:val="00F77BAB"/>
    <w:rsid w:val="00F9285F"/>
    <w:rsid w:val="00FA73C0"/>
    <w:rsid w:val="00FB14CC"/>
    <w:rsid w:val="00FC7647"/>
    <w:rsid w:val="00FD7095"/>
    <w:rsid w:val="00FD7C68"/>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436BC"/>
  <w15:docId w15:val="{87309CB1-C5C3-49B2-BBC7-FF33CEC5A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2"/>
    <w:lsdException w:name="heading 2" w:uiPriority="2"/>
    <w:lsdException w:name="heading 3" w:uiPriority="2"/>
    <w:lsdException w:name="heading 4" w:uiPriority="2"/>
    <w:lsdException w:name="heading 5" w:uiPriority="2"/>
    <w:lsdException w:name="heading 6" w:uiPriority="2"/>
    <w:lsdException w:name="heading 7" w:uiPriority="2" w:unhideWhenUsed="1"/>
    <w:lsdException w:name="heading 8" w:uiPriority="2" w:unhideWhenUsed="1"/>
    <w:lsdException w:name="heading 9"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unhideWhenUsed="1" w:qFormat="1"/>
    <w:lsdException w:name="Default Paragraph Font" w:semiHidden="1" w:uiPriority="1" w:unhideWhenUsed="1"/>
    <w:lsdException w:name="Body Text" w:semiHidden="1"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iPriority="0" w:unhideWhenUsed="1" w:qFormat="1"/>
    <w:lsdException w:name="Note Heading" w:semiHidden="1" w:unhideWhenUsed="1"/>
    <w:lsdException w:name="Body Text 2" w:uiPriority="0" w:unhideWhenUsed="1" w:qFormat="1"/>
    <w:lsdException w:name="Body Text 3" w:semiHidden="1" w:unhideWhenUsed="1"/>
    <w:lsdException w:name="Body Text Indent 2" w:uiPriority="0" w:unhideWhenUsed="1"/>
    <w:lsdException w:name="Body Text Indent 3" w:semiHidden="1" w:unhideWhenUsed="1"/>
    <w:lsdException w:name="Block Text" w:uiPriority="0" w:unhideWhenUsed="1" w:qFormat="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D0"/>
    <w:pPr>
      <w:spacing w:after="0"/>
    </w:pPr>
  </w:style>
  <w:style w:type="paragraph" w:styleId="Heading1">
    <w:name w:val="heading 1"/>
    <w:basedOn w:val="Normal"/>
    <w:next w:val="BodyText"/>
    <w:link w:val="Heading1Char"/>
    <w:uiPriority w:val="2"/>
    <w:rsid w:val="00975323"/>
    <w:pPr>
      <w:outlineLvl w:val="0"/>
    </w:pPr>
    <w:rPr>
      <w:rFonts w:eastAsiaTheme="majorEastAsia" w:cstheme="majorBidi"/>
      <w:szCs w:val="32"/>
    </w:rPr>
  </w:style>
  <w:style w:type="paragraph" w:styleId="Heading2">
    <w:name w:val="heading 2"/>
    <w:basedOn w:val="Normal"/>
    <w:next w:val="BodyText"/>
    <w:link w:val="Heading2Char"/>
    <w:uiPriority w:val="2"/>
    <w:rsid w:val="00975323"/>
    <w:pPr>
      <w:outlineLvl w:val="1"/>
    </w:pPr>
    <w:rPr>
      <w:rFonts w:eastAsiaTheme="majorEastAsia" w:cstheme="majorBidi"/>
      <w:szCs w:val="26"/>
    </w:rPr>
  </w:style>
  <w:style w:type="paragraph" w:styleId="Heading3">
    <w:name w:val="heading 3"/>
    <w:basedOn w:val="Normal"/>
    <w:next w:val="BodyText"/>
    <w:link w:val="Heading3Char"/>
    <w:uiPriority w:val="2"/>
    <w:rsid w:val="00975323"/>
    <w:pPr>
      <w:outlineLvl w:val="2"/>
    </w:pPr>
    <w:rPr>
      <w:rFonts w:eastAsiaTheme="majorEastAsia" w:cstheme="majorBidi"/>
    </w:rPr>
  </w:style>
  <w:style w:type="paragraph" w:styleId="Heading4">
    <w:name w:val="heading 4"/>
    <w:basedOn w:val="Normal"/>
    <w:next w:val="BodyText"/>
    <w:link w:val="Heading4Char"/>
    <w:uiPriority w:val="2"/>
    <w:rsid w:val="00975323"/>
    <w:pPr>
      <w:spacing w:before="40"/>
      <w:outlineLvl w:val="3"/>
    </w:pPr>
    <w:rPr>
      <w:rFonts w:eastAsiaTheme="majorEastAsia" w:cstheme="majorBidi"/>
      <w:iCs/>
    </w:rPr>
  </w:style>
  <w:style w:type="paragraph" w:styleId="Heading5">
    <w:name w:val="heading 5"/>
    <w:basedOn w:val="Normal"/>
    <w:next w:val="BodyText"/>
    <w:link w:val="Heading5Char"/>
    <w:uiPriority w:val="2"/>
    <w:rsid w:val="00975323"/>
    <w:pPr>
      <w:outlineLvl w:val="4"/>
    </w:pPr>
    <w:rPr>
      <w:rFonts w:eastAsiaTheme="majorEastAsia" w:cstheme="majorBidi"/>
    </w:rPr>
  </w:style>
  <w:style w:type="paragraph" w:styleId="Heading6">
    <w:name w:val="heading 6"/>
    <w:basedOn w:val="Normal"/>
    <w:next w:val="BodyText"/>
    <w:link w:val="Heading6Char"/>
    <w:uiPriority w:val="2"/>
    <w:rsid w:val="00975323"/>
    <w:pPr>
      <w:outlineLvl w:val="5"/>
    </w:pPr>
    <w:rPr>
      <w:rFonts w:eastAsiaTheme="majorEastAsia" w:cstheme="majorBidi"/>
    </w:rPr>
  </w:style>
  <w:style w:type="paragraph" w:styleId="Heading7">
    <w:name w:val="heading 7"/>
    <w:basedOn w:val="Normal"/>
    <w:next w:val="BodyText"/>
    <w:link w:val="Heading7Char"/>
    <w:uiPriority w:val="2"/>
    <w:rsid w:val="00975323"/>
    <w:pPr>
      <w:outlineLvl w:val="6"/>
    </w:pPr>
    <w:rPr>
      <w:rFonts w:eastAsiaTheme="majorEastAsia" w:cstheme="majorBidi"/>
      <w:iCs/>
      <w:color w:val="00223F" w:themeColor="accent1" w:themeShade="7F"/>
    </w:rPr>
  </w:style>
  <w:style w:type="paragraph" w:styleId="Heading8">
    <w:name w:val="heading 8"/>
    <w:basedOn w:val="Normal"/>
    <w:next w:val="BodyText"/>
    <w:link w:val="Heading8Char"/>
    <w:uiPriority w:val="2"/>
    <w:rsid w:val="00975323"/>
    <w:pPr>
      <w:outlineLvl w:val="7"/>
    </w:pPr>
    <w:rPr>
      <w:rFonts w:eastAsiaTheme="majorEastAsia" w:cstheme="majorBidi"/>
      <w:szCs w:val="21"/>
    </w:rPr>
  </w:style>
  <w:style w:type="paragraph" w:styleId="Heading9">
    <w:name w:val="heading 9"/>
    <w:basedOn w:val="Normal"/>
    <w:next w:val="BodyText"/>
    <w:link w:val="Heading9Char"/>
    <w:uiPriority w:val="2"/>
    <w:rsid w:val="00975323"/>
    <w:pPr>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80CB4"/>
    <w:pPr>
      <w:tabs>
        <w:tab w:val="center" w:pos="4680"/>
        <w:tab w:val="right" w:pos="9360"/>
      </w:tabs>
    </w:pPr>
  </w:style>
  <w:style w:type="paragraph" w:styleId="BodyText">
    <w:name w:val="Body Text"/>
    <w:basedOn w:val="Normal"/>
    <w:link w:val="BodyTextChar"/>
    <w:qFormat/>
    <w:rsid w:val="00AD0690"/>
    <w:pPr>
      <w:spacing w:after="240"/>
      <w:ind w:firstLine="720"/>
    </w:pPr>
  </w:style>
  <w:style w:type="character" w:customStyle="1" w:styleId="BodyTextChar">
    <w:name w:val="Body Text Char"/>
    <w:basedOn w:val="DefaultParagraphFont"/>
    <w:link w:val="BodyText"/>
    <w:rsid w:val="00AD0690"/>
  </w:style>
  <w:style w:type="paragraph" w:styleId="BlockText">
    <w:name w:val="Block Text"/>
    <w:basedOn w:val="Normal"/>
    <w:qFormat/>
    <w:rsid w:val="004C48C3"/>
    <w:pPr>
      <w:spacing w:after="240"/>
      <w:jc w:val="both"/>
    </w:pPr>
    <w:rPr>
      <w:rFonts w:eastAsiaTheme="minorEastAsia"/>
      <w:iCs/>
    </w:rPr>
  </w:style>
  <w:style w:type="paragraph" w:styleId="BodyText2">
    <w:name w:val="Body Text 2"/>
    <w:basedOn w:val="Normal"/>
    <w:link w:val="BodyText2Char"/>
    <w:qFormat/>
    <w:rsid w:val="00F9285F"/>
    <w:pPr>
      <w:spacing w:after="240" w:line="480" w:lineRule="auto"/>
      <w:ind w:firstLine="720"/>
    </w:pPr>
  </w:style>
  <w:style w:type="character" w:customStyle="1" w:styleId="BodyText2Char">
    <w:name w:val="Body Text 2 Char"/>
    <w:basedOn w:val="DefaultParagraphFont"/>
    <w:link w:val="BodyText2"/>
    <w:rsid w:val="00F9285F"/>
  </w:style>
  <w:style w:type="paragraph" w:styleId="Title">
    <w:name w:val="Title"/>
    <w:basedOn w:val="Normal"/>
    <w:next w:val="BodyText"/>
    <w:link w:val="TitleChar"/>
    <w:qFormat/>
    <w:rsid w:val="00933FC1"/>
    <w:pPr>
      <w:keepNext/>
      <w:spacing w:after="240"/>
      <w:contextualSpacing/>
      <w:jc w:val="center"/>
    </w:pPr>
    <w:rPr>
      <w:rFonts w:eastAsiaTheme="majorEastAsia" w:cstheme="majorBidi"/>
      <w:b/>
      <w:szCs w:val="56"/>
    </w:rPr>
  </w:style>
  <w:style w:type="character" w:customStyle="1" w:styleId="TitleChar">
    <w:name w:val="Title Char"/>
    <w:basedOn w:val="DefaultParagraphFont"/>
    <w:link w:val="Title"/>
    <w:rsid w:val="00933FC1"/>
    <w:rPr>
      <w:rFonts w:eastAsiaTheme="majorEastAsia" w:cstheme="majorBidi"/>
      <w:b/>
      <w:szCs w:val="56"/>
    </w:rPr>
  </w:style>
  <w:style w:type="paragraph" w:styleId="BodyTextFirstIndent">
    <w:name w:val="Body Text First Indent"/>
    <w:basedOn w:val="BodyText"/>
    <w:link w:val="BodyTextFirstIndentChar"/>
    <w:qFormat/>
    <w:rsid w:val="00F9285F"/>
    <w:pPr>
      <w:ind w:firstLine="1440"/>
    </w:pPr>
  </w:style>
  <w:style w:type="character" w:customStyle="1" w:styleId="BodyTextFirstIndentChar">
    <w:name w:val="Body Text First Indent Char"/>
    <w:basedOn w:val="BodyTextChar"/>
    <w:link w:val="BodyTextFirstIndent"/>
    <w:rsid w:val="00F9285F"/>
  </w:style>
  <w:style w:type="paragraph" w:styleId="BodyTextIndent">
    <w:name w:val="Body Text Indent"/>
    <w:basedOn w:val="Normal"/>
    <w:link w:val="BodyTextIndentChar"/>
    <w:qFormat/>
    <w:rsid w:val="00B9369D"/>
    <w:pPr>
      <w:spacing w:after="240"/>
      <w:ind w:left="720"/>
    </w:pPr>
  </w:style>
  <w:style w:type="character" w:customStyle="1" w:styleId="BodyTextIndentChar">
    <w:name w:val="Body Text Indent Char"/>
    <w:basedOn w:val="DefaultParagraphFont"/>
    <w:link w:val="BodyTextIndent"/>
    <w:rsid w:val="00B9369D"/>
  </w:style>
  <w:style w:type="paragraph" w:styleId="BodyTextFirstIndent2">
    <w:name w:val="Body Text First Indent 2"/>
    <w:basedOn w:val="BodyTextIndent"/>
    <w:link w:val="BodyTextFirstIndent2Char"/>
    <w:qFormat/>
    <w:rsid w:val="00B9369D"/>
    <w:pPr>
      <w:ind w:left="0" w:firstLine="1440"/>
    </w:pPr>
  </w:style>
  <w:style w:type="character" w:customStyle="1" w:styleId="BodyTextFirstIndent2Char">
    <w:name w:val="Body Text First Indent 2 Char"/>
    <w:basedOn w:val="BodyTextIndentChar"/>
    <w:link w:val="BodyTextFirstIndent2"/>
    <w:rsid w:val="00B9369D"/>
  </w:style>
  <w:style w:type="paragraph" w:styleId="BodyTextIndent2">
    <w:name w:val="Body Text Indent 2"/>
    <w:basedOn w:val="Normal"/>
    <w:link w:val="BodyTextIndent2Char"/>
    <w:rsid w:val="00B9369D"/>
    <w:pPr>
      <w:spacing w:after="240" w:line="480" w:lineRule="auto"/>
      <w:ind w:left="720"/>
    </w:pPr>
  </w:style>
  <w:style w:type="character" w:customStyle="1" w:styleId="BodyTextIndent2Char">
    <w:name w:val="Body Text Indent 2 Char"/>
    <w:basedOn w:val="DefaultParagraphFont"/>
    <w:link w:val="BodyTextIndent2"/>
    <w:rsid w:val="00B9369D"/>
  </w:style>
  <w:style w:type="paragraph" w:styleId="Date">
    <w:name w:val="Date"/>
    <w:basedOn w:val="Normal"/>
    <w:next w:val="Normal"/>
    <w:link w:val="DateChar"/>
    <w:qFormat/>
    <w:rsid w:val="00B9369D"/>
  </w:style>
  <w:style w:type="character" w:customStyle="1" w:styleId="DateChar">
    <w:name w:val="Date Char"/>
    <w:basedOn w:val="DefaultParagraphFont"/>
    <w:link w:val="Date"/>
    <w:rsid w:val="00B9369D"/>
  </w:style>
  <w:style w:type="paragraph" w:styleId="Quote">
    <w:name w:val="Quote"/>
    <w:basedOn w:val="Normal"/>
    <w:next w:val="Normal"/>
    <w:link w:val="QuoteChar"/>
    <w:qFormat/>
    <w:rsid w:val="00975323"/>
    <w:pPr>
      <w:spacing w:after="240"/>
      <w:ind w:left="1440" w:right="1440"/>
      <w:jc w:val="both"/>
    </w:pPr>
    <w:rPr>
      <w:iCs/>
      <w:color w:val="404040" w:themeColor="text1" w:themeTint="BF"/>
    </w:rPr>
  </w:style>
  <w:style w:type="character" w:customStyle="1" w:styleId="QuoteChar">
    <w:name w:val="Quote Char"/>
    <w:basedOn w:val="DefaultParagraphFont"/>
    <w:link w:val="Quote"/>
    <w:rsid w:val="00975323"/>
    <w:rPr>
      <w:iCs/>
      <w:color w:val="404040" w:themeColor="text1" w:themeTint="BF"/>
    </w:rPr>
  </w:style>
  <w:style w:type="paragraph" w:styleId="Subtitle">
    <w:name w:val="Subtitle"/>
    <w:basedOn w:val="Normal"/>
    <w:next w:val="BodyText"/>
    <w:link w:val="SubtitleChar"/>
    <w:qFormat/>
    <w:rsid w:val="00933FC1"/>
    <w:pPr>
      <w:keepNext/>
      <w:numPr>
        <w:ilvl w:val="1"/>
      </w:numPr>
      <w:spacing w:after="240"/>
      <w:jc w:val="center"/>
    </w:pPr>
    <w:rPr>
      <w:rFonts w:eastAsiaTheme="minorEastAsia"/>
      <w:sz w:val="22"/>
      <w:szCs w:val="22"/>
    </w:rPr>
  </w:style>
  <w:style w:type="character" w:customStyle="1" w:styleId="SubtitleChar">
    <w:name w:val="Subtitle Char"/>
    <w:basedOn w:val="DefaultParagraphFont"/>
    <w:link w:val="Subtitle"/>
    <w:rsid w:val="00933FC1"/>
    <w:rPr>
      <w:rFonts w:eastAsiaTheme="minorEastAsia"/>
      <w:sz w:val="22"/>
      <w:szCs w:val="22"/>
    </w:rPr>
  </w:style>
  <w:style w:type="character" w:customStyle="1" w:styleId="HeaderChar">
    <w:name w:val="Header Char"/>
    <w:basedOn w:val="DefaultParagraphFont"/>
    <w:link w:val="Header"/>
    <w:uiPriority w:val="99"/>
    <w:semiHidden/>
    <w:rsid w:val="00B80CB4"/>
  </w:style>
  <w:style w:type="paragraph" w:styleId="Footer">
    <w:name w:val="footer"/>
    <w:basedOn w:val="Normal"/>
    <w:link w:val="FooterChar"/>
    <w:uiPriority w:val="99"/>
    <w:unhideWhenUsed/>
    <w:rsid w:val="00B80CB4"/>
    <w:pPr>
      <w:tabs>
        <w:tab w:val="center" w:pos="4680"/>
        <w:tab w:val="right" w:pos="9360"/>
      </w:tabs>
    </w:pPr>
  </w:style>
  <w:style w:type="character" w:customStyle="1" w:styleId="FooterChar">
    <w:name w:val="Footer Char"/>
    <w:basedOn w:val="DefaultParagraphFont"/>
    <w:link w:val="Footer"/>
    <w:uiPriority w:val="99"/>
    <w:rsid w:val="00B80CB4"/>
  </w:style>
  <w:style w:type="character" w:customStyle="1" w:styleId="Heading1Char">
    <w:name w:val="Heading 1 Char"/>
    <w:basedOn w:val="DefaultParagraphFont"/>
    <w:link w:val="Heading1"/>
    <w:uiPriority w:val="2"/>
    <w:rsid w:val="00975323"/>
    <w:rPr>
      <w:rFonts w:eastAsiaTheme="majorEastAsia" w:cstheme="majorBidi"/>
      <w:szCs w:val="32"/>
    </w:rPr>
  </w:style>
  <w:style w:type="character" w:customStyle="1" w:styleId="Heading2Char">
    <w:name w:val="Heading 2 Char"/>
    <w:basedOn w:val="DefaultParagraphFont"/>
    <w:link w:val="Heading2"/>
    <w:uiPriority w:val="2"/>
    <w:rsid w:val="00975323"/>
    <w:rPr>
      <w:rFonts w:eastAsiaTheme="majorEastAsia" w:cstheme="majorBidi"/>
      <w:szCs w:val="26"/>
    </w:rPr>
  </w:style>
  <w:style w:type="character" w:customStyle="1" w:styleId="Heading3Char">
    <w:name w:val="Heading 3 Char"/>
    <w:basedOn w:val="DefaultParagraphFont"/>
    <w:link w:val="Heading3"/>
    <w:uiPriority w:val="2"/>
    <w:rsid w:val="00975323"/>
    <w:rPr>
      <w:rFonts w:eastAsiaTheme="majorEastAsia" w:cstheme="majorBidi"/>
    </w:rPr>
  </w:style>
  <w:style w:type="character" w:customStyle="1" w:styleId="Heading4Char">
    <w:name w:val="Heading 4 Char"/>
    <w:basedOn w:val="DefaultParagraphFont"/>
    <w:link w:val="Heading4"/>
    <w:uiPriority w:val="2"/>
    <w:rsid w:val="00975323"/>
    <w:rPr>
      <w:rFonts w:eastAsiaTheme="majorEastAsia" w:cstheme="majorBidi"/>
      <w:iCs/>
    </w:rPr>
  </w:style>
  <w:style w:type="character" w:customStyle="1" w:styleId="Heading5Char">
    <w:name w:val="Heading 5 Char"/>
    <w:basedOn w:val="DefaultParagraphFont"/>
    <w:link w:val="Heading5"/>
    <w:uiPriority w:val="2"/>
    <w:rsid w:val="00975323"/>
    <w:rPr>
      <w:rFonts w:eastAsiaTheme="majorEastAsia" w:cstheme="majorBidi"/>
    </w:rPr>
  </w:style>
  <w:style w:type="character" w:customStyle="1" w:styleId="Heading6Char">
    <w:name w:val="Heading 6 Char"/>
    <w:basedOn w:val="DefaultParagraphFont"/>
    <w:link w:val="Heading6"/>
    <w:uiPriority w:val="2"/>
    <w:rsid w:val="00975323"/>
    <w:rPr>
      <w:rFonts w:eastAsiaTheme="majorEastAsia" w:cstheme="majorBidi"/>
    </w:rPr>
  </w:style>
  <w:style w:type="character" w:customStyle="1" w:styleId="Heading7Char">
    <w:name w:val="Heading 7 Char"/>
    <w:basedOn w:val="DefaultParagraphFont"/>
    <w:link w:val="Heading7"/>
    <w:uiPriority w:val="2"/>
    <w:rsid w:val="00975323"/>
    <w:rPr>
      <w:rFonts w:eastAsiaTheme="majorEastAsia" w:cstheme="majorBidi"/>
      <w:iCs/>
      <w:color w:val="00223F" w:themeColor="accent1" w:themeShade="7F"/>
    </w:rPr>
  </w:style>
  <w:style w:type="character" w:customStyle="1" w:styleId="Heading8Char">
    <w:name w:val="Heading 8 Char"/>
    <w:basedOn w:val="DefaultParagraphFont"/>
    <w:link w:val="Heading8"/>
    <w:uiPriority w:val="2"/>
    <w:rsid w:val="00975323"/>
    <w:rPr>
      <w:rFonts w:eastAsiaTheme="majorEastAsia" w:cstheme="majorBidi"/>
      <w:szCs w:val="21"/>
    </w:rPr>
  </w:style>
  <w:style w:type="character" w:customStyle="1" w:styleId="Heading9Char">
    <w:name w:val="Heading 9 Char"/>
    <w:basedOn w:val="DefaultParagraphFont"/>
    <w:link w:val="Heading9"/>
    <w:uiPriority w:val="2"/>
    <w:rsid w:val="00975323"/>
    <w:rPr>
      <w:rFonts w:eastAsiaTheme="majorEastAsia" w:cstheme="majorBidi"/>
      <w:iCs/>
      <w:color w:val="272727" w:themeColor="text1" w:themeTint="D8"/>
      <w:szCs w:val="21"/>
    </w:rPr>
  </w:style>
  <w:style w:type="paragraph" w:styleId="Signature">
    <w:name w:val="Signature"/>
    <w:basedOn w:val="Normal"/>
    <w:link w:val="SignatureChar"/>
    <w:qFormat/>
    <w:rsid w:val="004C48C3"/>
    <w:pPr>
      <w:tabs>
        <w:tab w:val="right" w:leader="underscore" w:pos="9360"/>
      </w:tabs>
      <w:ind w:left="4320"/>
    </w:pPr>
  </w:style>
  <w:style w:type="character" w:customStyle="1" w:styleId="SignatureChar">
    <w:name w:val="Signature Char"/>
    <w:basedOn w:val="DefaultParagraphFont"/>
    <w:link w:val="Signature"/>
    <w:rsid w:val="004C48C3"/>
  </w:style>
  <w:style w:type="paragraph" w:customStyle="1" w:styleId="MacPacTrailer">
    <w:name w:val="MacPac Trailer"/>
    <w:rsid w:val="008E6001"/>
    <w:pPr>
      <w:widowControl w:val="0"/>
      <w:spacing w:after="0" w:line="200" w:lineRule="exact"/>
    </w:pPr>
    <w:rPr>
      <w:rFonts w:eastAsia="Times New Roman" w:cs="Times New Roman"/>
      <w:sz w:val="16"/>
      <w:szCs w:val="22"/>
    </w:rPr>
  </w:style>
  <w:style w:type="character" w:styleId="PlaceholderText">
    <w:name w:val="Placeholder Text"/>
    <w:basedOn w:val="DefaultParagraphFont"/>
    <w:uiPriority w:val="99"/>
    <w:semiHidden/>
    <w:rsid w:val="009255D6"/>
    <w:rPr>
      <w:color w:val="808080"/>
    </w:rPr>
  </w:style>
  <w:style w:type="paragraph" w:styleId="BalloonText">
    <w:name w:val="Balloon Text"/>
    <w:basedOn w:val="Normal"/>
    <w:link w:val="BalloonTextChar"/>
    <w:uiPriority w:val="99"/>
    <w:semiHidden/>
    <w:unhideWhenUsed/>
    <w:rsid w:val="00FC76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7647"/>
    <w:rPr>
      <w:rFonts w:ascii="Segoe UI" w:hAnsi="Segoe UI" w:cs="Segoe UI"/>
      <w:sz w:val="18"/>
      <w:szCs w:val="18"/>
    </w:rPr>
  </w:style>
  <w:style w:type="paragraph" w:styleId="Revision">
    <w:name w:val="Revision"/>
    <w:hidden/>
    <w:uiPriority w:val="99"/>
    <w:semiHidden/>
    <w:rsid w:val="00992D3C"/>
    <w:pPr>
      <w:spacing w:after="0"/>
    </w:pPr>
  </w:style>
  <w:style w:type="character" w:styleId="CommentReference">
    <w:name w:val="annotation reference"/>
    <w:basedOn w:val="DefaultParagraphFont"/>
    <w:uiPriority w:val="99"/>
    <w:semiHidden/>
    <w:unhideWhenUsed/>
    <w:rsid w:val="009003D0"/>
    <w:rPr>
      <w:sz w:val="16"/>
      <w:szCs w:val="16"/>
    </w:rPr>
  </w:style>
  <w:style w:type="paragraph" w:styleId="CommentText">
    <w:name w:val="annotation text"/>
    <w:basedOn w:val="Normal"/>
    <w:link w:val="CommentTextChar"/>
    <w:uiPriority w:val="99"/>
    <w:semiHidden/>
    <w:unhideWhenUsed/>
    <w:rsid w:val="009003D0"/>
    <w:rPr>
      <w:sz w:val="20"/>
      <w:szCs w:val="20"/>
    </w:rPr>
  </w:style>
  <w:style w:type="character" w:customStyle="1" w:styleId="CommentTextChar">
    <w:name w:val="Comment Text Char"/>
    <w:basedOn w:val="DefaultParagraphFont"/>
    <w:link w:val="CommentText"/>
    <w:uiPriority w:val="99"/>
    <w:semiHidden/>
    <w:rsid w:val="009003D0"/>
    <w:rPr>
      <w:sz w:val="20"/>
      <w:szCs w:val="20"/>
    </w:rPr>
  </w:style>
  <w:style w:type="paragraph" w:styleId="CommentSubject">
    <w:name w:val="annotation subject"/>
    <w:basedOn w:val="CommentText"/>
    <w:next w:val="CommentText"/>
    <w:link w:val="CommentSubjectChar"/>
    <w:uiPriority w:val="99"/>
    <w:semiHidden/>
    <w:unhideWhenUsed/>
    <w:rsid w:val="009003D0"/>
    <w:rPr>
      <w:b/>
      <w:bCs/>
    </w:rPr>
  </w:style>
  <w:style w:type="character" w:customStyle="1" w:styleId="CommentSubjectChar">
    <w:name w:val="Comment Subject Char"/>
    <w:basedOn w:val="CommentTextChar"/>
    <w:link w:val="CommentSubject"/>
    <w:uiPriority w:val="99"/>
    <w:semiHidden/>
    <w:rsid w:val="009003D0"/>
    <w:rPr>
      <w:b/>
      <w:bCs/>
      <w:sz w:val="20"/>
      <w:szCs w:val="20"/>
    </w:rPr>
  </w:style>
  <w:style w:type="paragraph" w:customStyle="1" w:styleId="Style0">
    <w:name w:val="Style0"/>
    <w:rsid w:val="0050600C"/>
    <w:pPr>
      <w:autoSpaceDE w:val="0"/>
      <w:autoSpaceDN w:val="0"/>
      <w:adjustRightInd w:val="0"/>
      <w:spacing w:after="0"/>
    </w:pPr>
    <w:rPr>
      <w:rFonts w:ascii="Arial" w:eastAsia="Times New Roman" w:hAnsi="Arial" w:cs="Times New Roman"/>
    </w:rPr>
  </w:style>
  <w:style w:type="paragraph" w:customStyle="1" w:styleId="Default">
    <w:name w:val="Default"/>
    <w:rsid w:val="0050600C"/>
    <w:pPr>
      <w:autoSpaceDE w:val="0"/>
      <w:autoSpaceDN w:val="0"/>
      <w:adjustRightInd w:val="0"/>
      <w:spacing w:after="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BBK_Colors">
      <a:dk1>
        <a:sysClr val="windowText" lastClr="000000"/>
      </a:dk1>
      <a:lt1>
        <a:sysClr val="window" lastClr="FFFFFF"/>
      </a:lt1>
      <a:dk2>
        <a:srgbClr val="44546A"/>
      </a:dk2>
      <a:lt2>
        <a:srgbClr val="E7E6E6"/>
      </a:lt2>
      <a:accent1>
        <a:srgbClr val="00467F"/>
      </a:accent1>
      <a:accent2>
        <a:srgbClr val="2AC355"/>
      </a:accent2>
      <a:accent3>
        <a:srgbClr val="22669D"/>
      </a:accent3>
      <a:accent4>
        <a:srgbClr val="807F83"/>
      </a:accent4>
      <a:accent5>
        <a:srgbClr val="5FA972"/>
      </a:accent5>
      <a:accent6>
        <a:srgbClr val="686062"/>
      </a:accent6>
      <a:hlink>
        <a:srgbClr val="0563C1"/>
      </a:hlink>
      <a:folHlink>
        <a:srgbClr val="954F72"/>
      </a:folHlink>
    </a:clrScheme>
    <a:fontScheme name="BBK_Leg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C. Ballantyne</cp:lastModifiedBy>
  <cp:revision>6</cp:revision>
  <dcterms:created xsi:type="dcterms:W3CDTF">1900-01-01T08:00:00Z</dcterms:created>
  <dcterms:modified xsi:type="dcterms:W3CDTF">2025-01-23T19:18:00Z</dcterms:modified>
</cp:coreProperties>
</file>