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08" w:type="dxa"/>
        <w:tblBorders>
          <w:bottom w:val="thinThickSmallGap" w:sz="24" w:space="0" w:color="auto"/>
        </w:tblBorders>
        <w:tblLook w:val="04A0" w:firstRow="1" w:lastRow="0" w:firstColumn="1" w:lastColumn="0" w:noHBand="0" w:noVBand="1"/>
      </w:tblPr>
      <w:tblGrid>
        <w:gridCol w:w="9828"/>
      </w:tblGrid>
      <w:tr w:rsidR="0077305B" w:rsidRPr="00E02F09" w14:paraId="74A1B4B0" w14:textId="77777777" w:rsidTr="3E83368B">
        <w:trPr>
          <w:trHeight w:val="300"/>
        </w:trPr>
        <w:tc>
          <w:tcPr>
            <w:tcW w:w="9900" w:type="dxa"/>
            <w:shd w:val="clear" w:color="auto" w:fill="auto"/>
          </w:tcPr>
          <w:p w14:paraId="3EE3B2F2" w14:textId="77777777" w:rsidR="002E3673" w:rsidRPr="004957FE" w:rsidRDefault="002E3673" w:rsidP="002E3673">
            <w:pPr>
              <w:tabs>
                <w:tab w:val="center" w:pos="5400"/>
              </w:tabs>
              <w:jc w:val="center"/>
              <w:rPr>
                <w:rFonts w:ascii="Arial" w:hAnsi="Arial" w:cs="Arial"/>
                <w:b/>
                <w:sz w:val="36"/>
                <w:szCs w:val="36"/>
              </w:rPr>
            </w:pPr>
            <w:r w:rsidRPr="004957FE">
              <w:rPr>
                <w:rFonts w:ascii="Arial" w:hAnsi="Arial" w:cs="Arial"/>
                <w:b/>
                <w:sz w:val="36"/>
                <w:szCs w:val="36"/>
              </w:rPr>
              <w:t xml:space="preserve">NOTICE OF PUBLIC HEARING AND </w:t>
            </w:r>
          </w:p>
          <w:p w14:paraId="2F1C8832" w14:textId="0F233502" w:rsidR="0077305B" w:rsidRPr="004957FE" w:rsidRDefault="002E3673" w:rsidP="002E3673">
            <w:pPr>
              <w:tabs>
                <w:tab w:val="center" w:pos="5400"/>
              </w:tabs>
              <w:jc w:val="center"/>
              <w:rPr>
                <w:rFonts w:ascii="Arial" w:hAnsi="Arial" w:cs="Arial"/>
                <w:sz w:val="36"/>
                <w:szCs w:val="36"/>
              </w:rPr>
            </w:pPr>
            <w:r w:rsidRPr="004957FE">
              <w:rPr>
                <w:rFonts w:ascii="Arial" w:hAnsi="Arial" w:cs="Arial"/>
                <w:b/>
                <w:sz w:val="36"/>
                <w:szCs w:val="36"/>
              </w:rPr>
              <w:t xml:space="preserve">OF INTENT TO MAKE A CEQA EXEMPT FINDING </w:t>
            </w:r>
          </w:p>
        </w:tc>
      </w:tr>
    </w:tbl>
    <w:p w14:paraId="720C24C1" w14:textId="15346FC9" w:rsidR="50945E96" w:rsidRPr="00A5267B" w:rsidRDefault="50945E96" w:rsidP="3E83368B">
      <w:pPr>
        <w:spacing w:before="120"/>
        <w:jc w:val="center"/>
        <w:rPr>
          <w:rFonts w:ascii="Arial" w:hAnsi="Arial" w:cs="Arial"/>
          <w:color w:val="000000" w:themeColor="text1"/>
          <w:lang w:val="it-IT"/>
        </w:rPr>
      </w:pPr>
      <w:r w:rsidRPr="004957FE">
        <w:rPr>
          <w:b/>
          <w:bCs/>
          <w:i/>
          <w:iCs/>
          <w:color w:val="000000" w:themeColor="text1"/>
          <w:sz w:val="22"/>
          <w:szCs w:val="22"/>
        </w:rPr>
        <w:t xml:space="preserve"> </w:t>
      </w:r>
      <w:r w:rsidRPr="00A5267B">
        <w:rPr>
          <w:rFonts w:ascii="Arial" w:hAnsi="Arial" w:cs="Arial"/>
          <w:b/>
          <w:bCs/>
          <w:i/>
          <w:iCs/>
          <w:color w:val="000000" w:themeColor="text1"/>
          <w:lang w:val="es-MX"/>
        </w:rPr>
        <w:t>SI DESEA INFORMACION EN ESPAÑOL REFERENTE A ESTA NOTIFICACION O PROYECTO, FAVOR DE COMUNICARSE AL (909) 350-6728.</w:t>
      </w:r>
    </w:p>
    <w:p w14:paraId="496F07DF" w14:textId="518AB796" w:rsidR="3E83368B" w:rsidRPr="00B031AD" w:rsidRDefault="3E83368B" w:rsidP="3E83368B">
      <w:pPr>
        <w:jc w:val="both"/>
        <w:rPr>
          <w:color w:val="000000" w:themeColor="text1"/>
          <w:sz w:val="22"/>
          <w:szCs w:val="22"/>
          <w:lang w:val="it-IT"/>
        </w:rPr>
      </w:pPr>
    </w:p>
    <w:p w14:paraId="6F08BEC6" w14:textId="4905D497" w:rsidR="50945E96" w:rsidRPr="004D11FF" w:rsidRDefault="50945E96" w:rsidP="3E83368B">
      <w:pPr>
        <w:jc w:val="both"/>
        <w:rPr>
          <w:rFonts w:ascii="Arial" w:eastAsia="Arial" w:hAnsi="Arial" w:cs="Arial"/>
          <w:color w:val="000000" w:themeColor="text1"/>
        </w:rPr>
      </w:pPr>
      <w:r w:rsidRPr="004D11FF">
        <w:rPr>
          <w:rFonts w:ascii="Arial" w:eastAsia="Arial" w:hAnsi="Arial" w:cs="Arial"/>
          <w:color w:val="000000" w:themeColor="text1"/>
        </w:rPr>
        <w:t xml:space="preserve">In compliance with Section 202 of the Americans with Disabilities Act of 1990 (42 U.S.C. Sec. 12132) and the federal rules and regulations adopted in implementation thereof, the </w:t>
      </w:r>
      <w:r w:rsidR="002F1EA3">
        <w:rPr>
          <w:rFonts w:ascii="Arial" w:eastAsia="Arial" w:hAnsi="Arial" w:cs="Arial"/>
          <w:color w:val="000000" w:themeColor="text1"/>
        </w:rPr>
        <w:t>a</w:t>
      </w:r>
      <w:r w:rsidRPr="004D11FF">
        <w:rPr>
          <w:rFonts w:ascii="Arial" w:eastAsia="Arial" w:hAnsi="Arial" w:cs="Arial"/>
          <w:color w:val="000000" w:themeColor="text1"/>
        </w:rPr>
        <w:t xml:space="preserve">genda will be made available in appropriate alternative formats to persons with a disability. Should you need special assistance to participate in this meeting, please contact the City Clerk’s Department by calling (909) 350-7602. Notification 48 hours prior to the meeting will enable the </w:t>
      </w:r>
      <w:proofErr w:type="gramStart"/>
      <w:r w:rsidRPr="004D11FF">
        <w:rPr>
          <w:rFonts w:ascii="Arial" w:eastAsia="Arial" w:hAnsi="Arial" w:cs="Arial"/>
          <w:color w:val="000000" w:themeColor="text1"/>
        </w:rPr>
        <w:t>City</w:t>
      </w:r>
      <w:proofErr w:type="gramEnd"/>
      <w:r w:rsidRPr="004D11FF">
        <w:rPr>
          <w:rFonts w:ascii="Arial" w:eastAsia="Arial" w:hAnsi="Arial" w:cs="Arial"/>
          <w:color w:val="000000" w:themeColor="text1"/>
        </w:rPr>
        <w:t xml:space="preserve"> to make reasonable arrangements to ensure accessibility to this meeting. </w:t>
      </w:r>
    </w:p>
    <w:p w14:paraId="7187084D" w14:textId="1FE6CBAA" w:rsidR="3E83368B" w:rsidRDefault="3E83368B" w:rsidP="3E83368B">
      <w:pPr>
        <w:jc w:val="both"/>
        <w:rPr>
          <w:color w:val="000000" w:themeColor="text1"/>
          <w:sz w:val="22"/>
          <w:szCs w:val="22"/>
        </w:rPr>
      </w:pPr>
    </w:p>
    <w:p w14:paraId="1A312492" w14:textId="6FA80028" w:rsidR="00B031AD" w:rsidRPr="00EC1172" w:rsidRDefault="00B031AD" w:rsidP="00B031AD">
      <w:pPr>
        <w:pStyle w:val="BodyText"/>
        <w:tabs>
          <w:tab w:val="left" w:pos="4230"/>
        </w:tabs>
        <w:spacing w:before="240"/>
        <w:rPr>
          <w:rFonts w:ascii="Arial" w:hAnsi="Arial" w:cs="Arial"/>
          <w:sz w:val="24"/>
          <w:szCs w:val="24"/>
        </w:rPr>
      </w:pPr>
      <w:r w:rsidRPr="4815A749">
        <w:rPr>
          <w:rFonts w:ascii="Arial" w:hAnsi="Arial" w:cs="Arial"/>
          <w:sz w:val="24"/>
          <w:szCs w:val="24"/>
        </w:rPr>
        <w:t xml:space="preserve">A PUBLIC HEARING HAS BEEN SCHEDULED BEFORE THE </w:t>
      </w:r>
      <w:r w:rsidR="095A490D" w:rsidRPr="4815A749">
        <w:rPr>
          <w:rFonts w:ascii="Arial" w:hAnsi="Arial" w:cs="Arial"/>
          <w:sz w:val="24"/>
          <w:szCs w:val="24"/>
        </w:rPr>
        <w:t>CITY COUNCIL</w:t>
      </w:r>
      <w:r w:rsidRPr="4815A749">
        <w:rPr>
          <w:rFonts w:ascii="Arial" w:hAnsi="Arial" w:cs="Arial"/>
          <w:sz w:val="24"/>
          <w:szCs w:val="24"/>
        </w:rPr>
        <w:t xml:space="preserve"> OF THE CITY OF FONTANA FOR THE FOLLOWING:</w:t>
      </w:r>
    </w:p>
    <w:p w14:paraId="3DFC18A0" w14:textId="64B340C4" w:rsidR="2B838428" w:rsidRPr="00EC1172" w:rsidRDefault="2B838428" w:rsidP="2B838428">
      <w:pPr>
        <w:jc w:val="both"/>
        <w:rPr>
          <w:rFonts w:ascii="Arial" w:eastAsia="Arial" w:hAnsi="Arial" w:cs="Arial"/>
          <w:color w:val="000000" w:themeColor="text1"/>
        </w:rPr>
      </w:pPr>
    </w:p>
    <w:p w14:paraId="23CDC22D" w14:textId="7A328632" w:rsidR="003D2BC2" w:rsidRPr="003D2BC2" w:rsidRDefault="009F30A5" w:rsidP="003D2BC2">
      <w:pPr>
        <w:pStyle w:val="BodyText"/>
        <w:rPr>
          <w:rFonts w:ascii="Arial" w:hAnsi="Arial" w:cs="Arial"/>
          <w:sz w:val="24"/>
          <w:szCs w:val="24"/>
        </w:rPr>
      </w:pPr>
      <w:r w:rsidRPr="003D2BC2">
        <w:rPr>
          <w:rFonts w:ascii="Arial" w:hAnsi="Arial" w:cs="Arial"/>
          <w:b/>
          <w:bCs/>
          <w:sz w:val="24"/>
          <w:szCs w:val="24"/>
        </w:rPr>
        <w:t>Ordinance No</w:t>
      </w:r>
      <w:r w:rsidRPr="00B3415B">
        <w:rPr>
          <w:rFonts w:ascii="Arial" w:hAnsi="Arial" w:cs="Arial"/>
          <w:b/>
          <w:sz w:val="24"/>
          <w:szCs w:val="24"/>
        </w:rPr>
        <w:t>.</w:t>
      </w:r>
      <w:r w:rsidR="00FB07A3" w:rsidRPr="00B3415B">
        <w:rPr>
          <w:rFonts w:ascii="Arial" w:hAnsi="Arial" w:cs="Arial"/>
          <w:b/>
          <w:sz w:val="24"/>
          <w:szCs w:val="24"/>
        </w:rPr>
        <w:t>______</w:t>
      </w:r>
      <w:r w:rsidR="00FB07A3" w:rsidRPr="003D2BC2">
        <w:rPr>
          <w:rFonts w:ascii="Arial" w:hAnsi="Arial" w:cs="Arial"/>
          <w:b/>
          <w:bCs/>
          <w:sz w:val="24"/>
          <w:szCs w:val="24"/>
        </w:rPr>
        <w:t>:</w:t>
      </w:r>
      <w:r w:rsidR="00EC1172" w:rsidRPr="003D2BC2">
        <w:rPr>
          <w:rFonts w:ascii="Arial" w:hAnsi="Arial" w:cs="Arial"/>
          <w:b/>
          <w:bCs/>
          <w:sz w:val="24"/>
          <w:szCs w:val="24"/>
        </w:rPr>
        <w:t xml:space="preserve"> </w:t>
      </w:r>
      <w:bookmarkStart w:id="0" w:name="_Hlk35507476"/>
      <w:r w:rsidR="003D2BC2" w:rsidRPr="003D2BC2">
        <w:rPr>
          <w:rFonts w:ascii="Arial" w:hAnsi="Arial" w:cs="Arial"/>
          <w:sz w:val="24"/>
          <w:szCs w:val="24"/>
        </w:rPr>
        <w:t>An Ordinance of the City Council of the City of Fontana, California,</w:t>
      </w:r>
      <w:bookmarkEnd w:id="0"/>
      <w:r w:rsidR="003D2BC2" w:rsidRPr="003D2BC2">
        <w:rPr>
          <w:rFonts w:ascii="Arial" w:hAnsi="Arial" w:cs="Arial"/>
          <w:sz w:val="24"/>
          <w:szCs w:val="24"/>
        </w:rPr>
        <w:t xml:space="preserve"> Pursuant to an Exemption from the California Environmental Quality Act, approving a Development Agreement with </w:t>
      </w:r>
      <w:r w:rsidR="003D2BC2">
        <w:rPr>
          <w:rFonts w:ascii="Arial" w:hAnsi="Arial" w:cs="Arial"/>
          <w:sz w:val="24"/>
          <w:szCs w:val="24"/>
        </w:rPr>
        <w:t>Catalyst</w:t>
      </w:r>
      <w:r w:rsidR="00A15508">
        <w:rPr>
          <w:rFonts w:ascii="Arial" w:hAnsi="Arial" w:cs="Arial"/>
          <w:sz w:val="24"/>
          <w:szCs w:val="24"/>
        </w:rPr>
        <w:t xml:space="preserve"> </w:t>
      </w:r>
      <w:r w:rsidR="003D2BC2">
        <w:rPr>
          <w:rFonts w:ascii="Arial" w:hAnsi="Arial" w:cs="Arial"/>
          <w:sz w:val="24"/>
          <w:szCs w:val="24"/>
        </w:rPr>
        <w:t>-</w:t>
      </w:r>
      <w:r w:rsidR="00A15508">
        <w:rPr>
          <w:rFonts w:ascii="Arial" w:hAnsi="Arial" w:cs="Arial"/>
          <w:sz w:val="24"/>
          <w:szCs w:val="24"/>
        </w:rPr>
        <w:t xml:space="preserve"> </w:t>
      </w:r>
      <w:r w:rsidR="003D2BC2">
        <w:rPr>
          <w:rFonts w:ascii="Arial" w:hAnsi="Arial" w:cs="Arial"/>
          <w:sz w:val="24"/>
          <w:szCs w:val="24"/>
        </w:rPr>
        <w:t>Fontana</w:t>
      </w:r>
      <w:r w:rsidR="003D2BC2" w:rsidRPr="003D2BC2">
        <w:rPr>
          <w:rFonts w:ascii="Arial" w:hAnsi="Arial" w:cs="Arial"/>
          <w:sz w:val="24"/>
          <w:szCs w:val="24"/>
        </w:rPr>
        <w:t xml:space="preserve"> LLC, concerning a Retail Cannabis Business, and Direct Staff to File a Notice of Exemption.</w:t>
      </w:r>
    </w:p>
    <w:p w14:paraId="383F2C7B" w14:textId="279F060D" w:rsidR="00D6586F" w:rsidRDefault="00D6586F" w:rsidP="7E6157CC">
      <w:pPr>
        <w:jc w:val="both"/>
        <w:rPr>
          <w:rFonts w:ascii="Arial" w:hAnsi="Arial" w:cs="Arial"/>
        </w:rPr>
      </w:pPr>
    </w:p>
    <w:tbl>
      <w:tblPr>
        <w:tblW w:w="10260" w:type="dxa"/>
        <w:tblInd w:w="18" w:type="dxa"/>
        <w:tblLayout w:type="fixed"/>
        <w:tblLook w:val="01E0" w:firstRow="1" w:lastRow="1" w:firstColumn="1" w:lastColumn="1" w:noHBand="0" w:noVBand="0"/>
      </w:tblPr>
      <w:tblGrid>
        <w:gridCol w:w="2070"/>
        <w:gridCol w:w="7920"/>
        <w:gridCol w:w="270"/>
      </w:tblGrid>
      <w:tr w:rsidR="00D6586F" w14:paraId="393E2D61" w14:textId="77777777" w:rsidTr="0099268E">
        <w:trPr>
          <w:trHeight w:val="682"/>
        </w:trPr>
        <w:tc>
          <w:tcPr>
            <w:tcW w:w="2070" w:type="dxa"/>
            <w:shd w:val="clear" w:color="auto" w:fill="auto"/>
          </w:tcPr>
          <w:p w14:paraId="0C3D3B51" w14:textId="77777777" w:rsidR="00D6586F" w:rsidRPr="00D72440" w:rsidRDefault="00D6586F" w:rsidP="0099268E">
            <w:pPr>
              <w:rPr>
                <w:rFonts w:ascii="Arial" w:hAnsi="Arial" w:cs="Arial"/>
                <w:b/>
                <w:sz w:val="22"/>
                <w:szCs w:val="22"/>
                <w:u w:val="single"/>
              </w:rPr>
            </w:pPr>
            <w:r>
              <w:rPr>
                <w:rFonts w:ascii="Arial" w:hAnsi="Arial" w:cs="Arial"/>
                <w:b/>
                <w:sz w:val="22"/>
                <w:szCs w:val="22"/>
                <w:u w:val="single"/>
              </w:rPr>
              <w:t>General Project Description:</w:t>
            </w:r>
          </w:p>
        </w:tc>
        <w:tc>
          <w:tcPr>
            <w:tcW w:w="8190" w:type="dxa"/>
            <w:gridSpan w:val="2"/>
            <w:shd w:val="clear" w:color="auto" w:fill="auto"/>
          </w:tcPr>
          <w:p w14:paraId="241959AF" w14:textId="301875A6" w:rsidR="00D6586F" w:rsidRDefault="00D6586F" w:rsidP="00B744D3">
            <w:pPr>
              <w:jc w:val="both"/>
              <w:rPr>
                <w:rFonts w:ascii="Arial" w:hAnsi="Arial" w:cs="Arial"/>
              </w:rPr>
            </w:pPr>
            <w:r>
              <w:rPr>
                <w:rFonts w:ascii="Arial" w:hAnsi="Arial" w:cs="Arial"/>
              </w:rPr>
              <w:t>A Development Agreement that has a term of 3 years, subject to 2</w:t>
            </w:r>
            <w:r w:rsidR="006B7131">
              <w:rPr>
                <w:rFonts w:ascii="Arial" w:hAnsi="Arial" w:cs="Arial"/>
              </w:rPr>
              <w:t>-</w:t>
            </w:r>
            <w:r>
              <w:rPr>
                <w:rFonts w:ascii="Arial" w:hAnsi="Arial" w:cs="Arial"/>
              </w:rPr>
              <w:t xml:space="preserve">year extension periods, that, in consideration of the City’s approval of cannabis retail sales, provides for payment by the operator to the City </w:t>
            </w:r>
            <w:r w:rsidRPr="00EF662F">
              <w:rPr>
                <w:rFonts w:ascii="Arial" w:hAnsi="Arial" w:cs="Arial"/>
              </w:rPr>
              <w:t>a percentage of gross receipts</w:t>
            </w:r>
            <w:r>
              <w:rPr>
                <w:rFonts w:ascii="Arial" w:hAnsi="Arial" w:cs="Arial"/>
              </w:rPr>
              <w:t xml:space="preserve"> of the business and other communities benefits. </w:t>
            </w:r>
          </w:p>
          <w:p w14:paraId="7B925E72" w14:textId="77777777" w:rsidR="00D6586F" w:rsidRPr="009C693C" w:rsidRDefault="00D6586F" w:rsidP="0099268E">
            <w:pPr>
              <w:spacing w:line="221" w:lineRule="auto"/>
              <w:jc w:val="both"/>
              <w:rPr>
                <w:rFonts w:ascii="Arial" w:hAnsi="Arial" w:cs="Arial"/>
              </w:rPr>
            </w:pPr>
          </w:p>
        </w:tc>
      </w:tr>
      <w:tr w:rsidR="00D6586F" w14:paraId="19D4B90E" w14:textId="77777777" w:rsidTr="0099268E">
        <w:trPr>
          <w:trHeight w:val="682"/>
        </w:trPr>
        <w:tc>
          <w:tcPr>
            <w:tcW w:w="2070" w:type="dxa"/>
            <w:shd w:val="clear" w:color="auto" w:fill="auto"/>
          </w:tcPr>
          <w:p w14:paraId="215FC6B8" w14:textId="77777777" w:rsidR="00D6586F" w:rsidRPr="00D72440" w:rsidRDefault="00D6586F" w:rsidP="0099268E">
            <w:pPr>
              <w:rPr>
                <w:rFonts w:ascii="Arial" w:hAnsi="Arial" w:cs="Arial"/>
                <w:sz w:val="22"/>
                <w:szCs w:val="22"/>
              </w:rPr>
            </w:pPr>
            <w:r w:rsidRPr="00D72440">
              <w:rPr>
                <w:rFonts w:ascii="Arial" w:hAnsi="Arial" w:cs="Arial"/>
                <w:b/>
                <w:sz w:val="22"/>
                <w:szCs w:val="22"/>
                <w:u w:val="single"/>
              </w:rPr>
              <w:t>Environmental</w:t>
            </w:r>
            <w:r>
              <w:rPr>
                <w:rFonts w:ascii="Arial" w:hAnsi="Arial" w:cs="Arial"/>
                <w:b/>
                <w:sz w:val="22"/>
                <w:szCs w:val="22"/>
                <w:u w:val="single"/>
              </w:rPr>
              <w:t xml:space="preserve"> </w:t>
            </w:r>
            <w:r w:rsidRPr="00D72440">
              <w:rPr>
                <w:rFonts w:ascii="Arial" w:hAnsi="Arial" w:cs="Arial"/>
                <w:b/>
                <w:sz w:val="22"/>
                <w:szCs w:val="22"/>
                <w:u w:val="single"/>
              </w:rPr>
              <w:t>Determination</w:t>
            </w:r>
            <w:r w:rsidRPr="00D72440">
              <w:rPr>
                <w:rFonts w:ascii="Arial" w:hAnsi="Arial" w:cs="Arial"/>
                <w:b/>
                <w:sz w:val="22"/>
                <w:szCs w:val="22"/>
              </w:rPr>
              <w:t>:</w:t>
            </w:r>
          </w:p>
        </w:tc>
        <w:tc>
          <w:tcPr>
            <w:tcW w:w="8190" w:type="dxa"/>
            <w:gridSpan w:val="2"/>
            <w:shd w:val="clear" w:color="auto" w:fill="auto"/>
          </w:tcPr>
          <w:p w14:paraId="72574A92" w14:textId="0BCA3FD9" w:rsidR="00D6586F" w:rsidRPr="0099268E" w:rsidRDefault="00621358" w:rsidP="0099268E">
            <w:pPr>
              <w:jc w:val="both"/>
              <w:rPr>
                <w:rFonts w:ascii="Arial" w:hAnsi="Arial" w:cs="Arial"/>
                <w:color w:val="000000"/>
                <w:shd w:val="clear" w:color="auto" w:fill="FFFFFF"/>
              </w:rPr>
            </w:pPr>
            <w:r>
              <w:rPr>
                <w:rFonts w:ascii="Arial" w:hAnsi="Arial" w:cs="Arial"/>
              </w:rPr>
              <w:t>The</w:t>
            </w:r>
            <w:r w:rsidR="0067012E">
              <w:rPr>
                <w:rFonts w:ascii="Arial" w:hAnsi="Arial" w:cs="Arial"/>
              </w:rPr>
              <w:t xml:space="preserve"> </w:t>
            </w:r>
            <w:r w:rsidR="00970A58">
              <w:rPr>
                <w:rFonts w:ascii="Arial" w:hAnsi="Arial" w:cs="Arial"/>
              </w:rPr>
              <w:t xml:space="preserve">whole of the Project, including the </w:t>
            </w:r>
            <w:r w:rsidR="0067012E" w:rsidRPr="0067012E">
              <w:rPr>
                <w:rFonts w:ascii="Arial" w:hAnsi="Arial" w:cs="Arial"/>
              </w:rPr>
              <w:t xml:space="preserve">Development Agreement has been reviewed and found to be exempt from the California Environmental Quality Act (“CEQA”) per State CEQA Guidelines Section 15301, Existing Facilities, as the cannabis retail use will </w:t>
            </w:r>
            <w:proofErr w:type="gramStart"/>
            <w:r w:rsidR="0067012E" w:rsidRPr="0067012E">
              <w:rPr>
                <w:rFonts w:ascii="Arial" w:hAnsi="Arial" w:cs="Arial"/>
              </w:rPr>
              <w:t>be located in</w:t>
            </w:r>
            <w:proofErr w:type="gramEnd"/>
            <w:r w:rsidR="0067012E" w:rsidRPr="0067012E">
              <w:rPr>
                <w:rFonts w:ascii="Arial" w:hAnsi="Arial" w:cs="Arial"/>
              </w:rPr>
              <w:t xml:space="preserve"> an existing commercial facility with no proposed expansion to the building and only making minor interior improvement.</w:t>
            </w:r>
          </w:p>
        </w:tc>
      </w:tr>
      <w:tr w:rsidR="00D6586F" w14:paraId="11B34A21" w14:textId="77777777" w:rsidTr="0099268E">
        <w:trPr>
          <w:trHeight w:val="279"/>
        </w:trPr>
        <w:tc>
          <w:tcPr>
            <w:tcW w:w="2070" w:type="dxa"/>
            <w:shd w:val="clear" w:color="auto" w:fill="auto"/>
          </w:tcPr>
          <w:p w14:paraId="10CC04DD" w14:textId="77777777" w:rsidR="00D6586F" w:rsidRPr="00D72440" w:rsidRDefault="00D6586F" w:rsidP="0099268E">
            <w:pPr>
              <w:spacing w:before="120"/>
              <w:rPr>
                <w:rFonts w:ascii="Arial" w:hAnsi="Arial" w:cs="Arial"/>
                <w:b/>
                <w:sz w:val="22"/>
                <w:szCs w:val="22"/>
                <w:u w:val="single"/>
              </w:rPr>
            </w:pPr>
            <w:r w:rsidRPr="00D72440">
              <w:rPr>
                <w:rFonts w:ascii="Arial" w:hAnsi="Arial" w:cs="Arial"/>
                <w:b/>
                <w:sz w:val="22"/>
                <w:szCs w:val="22"/>
                <w:u w:val="single"/>
              </w:rPr>
              <w:t>Date of Hearing</w:t>
            </w:r>
            <w:r w:rsidRPr="00A17783">
              <w:rPr>
                <w:rFonts w:ascii="Arial" w:hAnsi="Arial" w:cs="Arial"/>
                <w:b/>
                <w:sz w:val="22"/>
                <w:szCs w:val="22"/>
              </w:rPr>
              <w:t>:</w:t>
            </w:r>
          </w:p>
        </w:tc>
        <w:tc>
          <w:tcPr>
            <w:tcW w:w="8190" w:type="dxa"/>
            <w:gridSpan w:val="2"/>
            <w:shd w:val="clear" w:color="auto" w:fill="auto"/>
          </w:tcPr>
          <w:p w14:paraId="7DE33D4A" w14:textId="34609505" w:rsidR="00D6586F" w:rsidRPr="00A17783" w:rsidRDefault="003D2BC2" w:rsidP="0099268E">
            <w:pPr>
              <w:spacing w:before="120" w:after="120"/>
              <w:ind w:left="-18"/>
              <w:jc w:val="both"/>
              <w:rPr>
                <w:rFonts w:ascii="Arial" w:hAnsi="Arial" w:cs="Arial"/>
                <w:snapToGrid w:val="0"/>
              </w:rPr>
            </w:pPr>
            <w:r>
              <w:rPr>
                <w:rFonts w:ascii="Arial" w:hAnsi="Arial" w:cs="Arial"/>
              </w:rPr>
              <w:t>December 10</w:t>
            </w:r>
            <w:r w:rsidR="00D6586F">
              <w:rPr>
                <w:rFonts w:ascii="Arial" w:hAnsi="Arial" w:cs="Arial"/>
              </w:rPr>
              <w:t>, 2024</w:t>
            </w:r>
          </w:p>
        </w:tc>
      </w:tr>
      <w:tr w:rsidR="00D6586F" w14:paraId="4BB1864E" w14:textId="77777777" w:rsidTr="0099268E">
        <w:trPr>
          <w:trHeight w:val="682"/>
        </w:trPr>
        <w:tc>
          <w:tcPr>
            <w:tcW w:w="2070" w:type="dxa"/>
            <w:shd w:val="clear" w:color="auto" w:fill="auto"/>
          </w:tcPr>
          <w:p w14:paraId="262F8C69" w14:textId="77777777" w:rsidR="00D6586F" w:rsidRPr="00D72440" w:rsidRDefault="00D6586F" w:rsidP="0099268E">
            <w:pPr>
              <w:spacing w:before="120" w:after="120"/>
              <w:rPr>
                <w:rFonts w:ascii="Arial" w:hAnsi="Arial" w:cs="Arial"/>
                <w:b/>
                <w:sz w:val="22"/>
                <w:szCs w:val="22"/>
                <w:u w:val="single"/>
              </w:rPr>
            </w:pPr>
            <w:r w:rsidRPr="00D72440">
              <w:rPr>
                <w:rFonts w:ascii="Arial" w:hAnsi="Arial" w:cs="Arial"/>
                <w:b/>
                <w:sz w:val="22"/>
                <w:szCs w:val="22"/>
                <w:u w:val="single"/>
              </w:rPr>
              <w:t>Place of Hearing</w:t>
            </w:r>
            <w:r w:rsidRPr="00A17783">
              <w:rPr>
                <w:rFonts w:ascii="Arial" w:hAnsi="Arial" w:cs="Arial"/>
                <w:b/>
                <w:sz w:val="22"/>
                <w:szCs w:val="22"/>
              </w:rPr>
              <w:t>:</w:t>
            </w:r>
          </w:p>
        </w:tc>
        <w:tc>
          <w:tcPr>
            <w:tcW w:w="7920" w:type="dxa"/>
            <w:shd w:val="clear" w:color="auto" w:fill="auto"/>
          </w:tcPr>
          <w:p w14:paraId="092A695F" w14:textId="77777777" w:rsidR="00D6586F" w:rsidRPr="0028000F" w:rsidRDefault="00D6586F" w:rsidP="0099268E">
            <w:pPr>
              <w:spacing w:before="120" w:after="120"/>
              <w:ind w:left="-18"/>
              <w:jc w:val="both"/>
              <w:rPr>
                <w:rFonts w:ascii="Arial" w:hAnsi="Arial" w:cs="Arial"/>
                <w:color w:val="2F5597"/>
              </w:rPr>
            </w:pPr>
            <w:r w:rsidRPr="00CD3785">
              <w:rPr>
                <w:rFonts w:ascii="Arial" w:hAnsi="Arial" w:cs="Arial"/>
              </w:rPr>
              <w:t>City Hall Council Chambers</w:t>
            </w:r>
            <w:r>
              <w:rPr>
                <w:rFonts w:ascii="Arial" w:hAnsi="Arial" w:cs="Arial"/>
              </w:rPr>
              <w:t xml:space="preserve">, </w:t>
            </w:r>
            <w:r w:rsidRPr="00CD3785">
              <w:rPr>
                <w:rFonts w:ascii="Arial" w:hAnsi="Arial" w:cs="Arial"/>
              </w:rPr>
              <w:t xml:space="preserve">8353 Sierra Avenue, Fontana, CA, </w:t>
            </w:r>
            <w:r>
              <w:rPr>
                <w:rFonts w:ascii="Arial" w:hAnsi="Arial" w:cs="Arial"/>
              </w:rPr>
              <w:t>92335</w:t>
            </w:r>
          </w:p>
        </w:tc>
        <w:tc>
          <w:tcPr>
            <w:tcW w:w="270" w:type="dxa"/>
            <w:vMerge w:val="restart"/>
            <w:shd w:val="clear" w:color="auto" w:fill="auto"/>
          </w:tcPr>
          <w:p w14:paraId="3B191118" w14:textId="77777777" w:rsidR="00D6586F" w:rsidRPr="00A17783" w:rsidRDefault="00D6586F" w:rsidP="0099268E">
            <w:pPr>
              <w:spacing w:line="221" w:lineRule="auto"/>
              <w:ind w:left="-18"/>
              <w:jc w:val="both"/>
              <w:rPr>
                <w:rFonts w:ascii="Arial" w:hAnsi="Arial" w:cs="Arial"/>
              </w:rPr>
            </w:pPr>
          </w:p>
        </w:tc>
      </w:tr>
      <w:tr w:rsidR="00D6586F" w14:paraId="4B2E9818" w14:textId="77777777" w:rsidTr="0099268E">
        <w:trPr>
          <w:trHeight w:val="360"/>
        </w:trPr>
        <w:tc>
          <w:tcPr>
            <w:tcW w:w="2070" w:type="dxa"/>
            <w:shd w:val="clear" w:color="auto" w:fill="auto"/>
          </w:tcPr>
          <w:p w14:paraId="747A4E33" w14:textId="77777777" w:rsidR="00D6586F" w:rsidRPr="00D72440" w:rsidRDefault="00D6586F" w:rsidP="0099268E">
            <w:pPr>
              <w:spacing w:before="120" w:after="120"/>
              <w:rPr>
                <w:rFonts w:ascii="Arial" w:hAnsi="Arial" w:cs="Arial"/>
                <w:b/>
                <w:sz w:val="22"/>
                <w:szCs w:val="22"/>
                <w:u w:val="single"/>
              </w:rPr>
            </w:pPr>
            <w:r w:rsidRPr="00D72440">
              <w:rPr>
                <w:rFonts w:ascii="Arial" w:hAnsi="Arial" w:cs="Arial"/>
                <w:b/>
                <w:sz w:val="22"/>
                <w:szCs w:val="22"/>
                <w:u w:val="single"/>
              </w:rPr>
              <w:t>Time of Hearing</w:t>
            </w:r>
            <w:r w:rsidRPr="00A17783">
              <w:rPr>
                <w:rFonts w:ascii="Arial" w:hAnsi="Arial" w:cs="Arial"/>
                <w:b/>
                <w:sz w:val="22"/>
                <w:szCs w:val="22"/>
              </w:rPr>
              <w:t>:</w:t>
            </w:r>
          </w:p>
        </w:tc>
        <w:tc>
          <w:tcPr>
            <w:tcW w:w="7920" w:type="dxa"/>
            <w:shd w:val="clear" w:color="auto" w:fill="auto"/>
          </w:tcPr>
          <w:p w14:paraId="13170200" w14:textId="0B9A1C9B" w:rsidR="00D6586F" w:rsidRPr="0028000F" w:rsidRDefault="00D6586F" w:rsidP="0099268E">
            <w:pPr>
              <w:spacing w:before="120" w:after="120"/>
              <w:ind w:left="-18"/>
              <w:jc w:val="both"/>
              <w:rPr>
                <w:rFonts w:ascii="Arial" w:hAnsi="Arial" w:cs="Arial"/>
                <w:color w:val="2F5597"/>
              </w:rPr>
            </w:pPr>
            <w:r>
              <w:rPr>
                <w:rFonts w:ascii="Arial" w:hAnsi="Arial" w:cs="Arial"/>
              </w:rPr>
              <w:tab/>
            </w:r>
            <w:r w:rsidR="003D2BC2">
              <w:rPr>
                <w:rFonts w:ascii="Arial" w:hAnsi="Arial" w:cs="Arial"/>
              </w:rPr>
              <w:t>2</w:t>
            </w:r>
            <w:r>
              <w:rPr>
                <w:rFonts w:ascii="Arial" w:hAnsi="Arial" w:cs="Arial"/>
              </w:rPr>
              <w:t xml:space="preserve">:00 P.M. </w:t>
            </w:r>
          </w:p>
        </w:tc>
        <w:tc>
          <w:tcPr>
            <w:tcW w:w="270" w:type="dxa"/>
            <w:vMerge/>
            <w:shd w:val="clear" w:color="auto" w:fill="auto"/>
          </w:tcPr>
          <w:p w14:paraId="74B47D0F" w14:textId="77777777" w:rsidR="00D6586F" w:rsidRPr="00A17783" w:rsidRDefault="00D6586F" w:rsidP="0099268E">
            <w:pPr>
              <w:tabs>
                <w:tab w:val="left" w:pos="1530"/>
                <w:tab w:val="left" w:pos="4230"/>
              </w:tabs>
              <w:ind w:left="3600" w:hanging="3600"/>
              <w:jc w:val="both"/>
              <w:rPr>
                <w:rFonts w:ascii="Arial" w:hAnsi="Arial" w:cs="Arial"/>
              </w:rPr>
            </w:pPr>
          </w:p>
        </w:tc>
      </w:tr>
      <w:tr w:rsidR="00D6586F" w14:paraId="50E4A806" w14:textId="77777777" w:rsidTr="0099268E">
        <w:trPr>
          <w:trHeight w:val="682"/>
        </w:trPr>
        <w:tc>
          <w:tcPr>
            <w:tcW w:w="2070" w:type="dxa"/>
            <w:shd w:val="clear" w:color="auto" w:fill="auto"/>
          </w:tcPr>
          <w:p w14:paraId="558D9D12" w14:textId="77777777" w:rsidR="00D6586F" w:rsidRPr="00D72440" w:rsidRDefault="00D6586F" w:rsidP="0099268E">
            <w:pPr>
              <w:spacing w:before="120" w:after="120"/>
              <w:rPr>
                <w:rFonts w:ascii="Arial" w:hAnsi="Arial" w:cs="Arial"/>
                <w:b/>
                <w:sz w:val="22"/>
                <w:szCs w:val="22"/>
                <w:u w:val="single"/>
              </w:rPr>
            </w:pPr>
            <w:r>
              <w:rPr>
                <w:rFonts w:ascii="Arial" w:hAnsi="Arial" w:cs="Arial"/>
                <w:b/>
                <w:sz w:val="22"/>
                <w:szCs w:val="22"/>
                <w:u w:val="single"/>
              </w:rPr>
              <w:t>Project Location</w:t>
            </w:r>
            <w:r>
              <w:rPr>
                <w:rFonts w:ascii="Arial" w:hAnsi="Arial" w:cs="Arial"/>
                <w:b/>
                <w:sz w:val="22"/>
                <w:szCs w:val="22"/>
              </w:rPr>
              <w:t>:</w:t>
            </w:r>
          </w:p>
        </w:tc>
        <w:tc>
          <w:tcPr>
            <w:tcW w:w="7920" w:type="dxa"/>
            <w:shd w:val="clear" w:color="auto" w:fill="auto"/>
          </w:tcPr>
          <w:p w14:paraId="1B2995D6" w14:textId="00FB9531" w:rsidR="00D6586F" w:rsidRPr="00A17783" w:rsidRDefault="00D6586F" w:rsidP="00AA1C3E">
            <w:pPr>
              <w:spacing w:before="120" w:after="120"/>
              <w:ind w:left="-18" w:hanging="3600"/>
              <w:jc w:val="both"/>
              <w:rPr>
                <w:rFonts w:ascii="Arial" w:hAnsi="Arial" w:cs="Arial"/>
              </w:rPr>
            </w:pPr>
            <w:r>
              <w:rPr>
                <w:rFonts w:ascii="Arial" w:hAnsi="Arial" w:cs="Arial"/>
              </w:rPr>
              <w:t>7</w:t>
            </w:r>
            <w:r>
              <w:rPr>
                <w:rFonts w:ascii="Arial" w:hAnsi="Arial" w:cs="Arial"/>
              </w:rPr>
              <w:tab/>
            </w:r>
            <w:r w:rsidR="00D26C49">
              <w:rPr>
                <w:rFonts w:ascii="Arial" w:hAnsi="Arial" w:cs="Arial"/>
              </w:rPr>
              <w:t>15911 Highland Avenue</w:t>
            </w:r>
            <w:r w:rsidR="003D21C4">
              <w:rPr>
                <w:rFonts w:ascii="Arial" w:hAnsi="Arial" w:cs="Arial"/>
              </w:rPr>
              <w:t xml:space="preserve"> (APN:</w:t>
            </w:r>
            <w:r w:rsidR="006909D3">
              <w:rPr>
                <w:rFonts w:ascii="Arial" w:hAnsi="Arial" w:cs="Arial"/>
              </w:rPr>
              <w:t>0228-301-01</w:t>
            </w:r>
            <w:r w:rsidR="003D21C4">
              <w:rPr>
                <w:rFonts w:ascii="Arial" w:hAnsi="Arial" w:cs="Arial"/>
              </w:rPr>
              <w:t>)</w:t>
            </w:r>
          </w:p>
        </w:tc>
        <w:tc>
          <w:tcPr>
            <w:tcW w:w="270" w:type="dxa"/>
            <w:vMerge/>
            <w:shd w:val="clear" w:color="auto" w:fill="auto"/>
          </w:tcPr>
          <w:p w14:paraId="2565E3E6" w14:textId="77777777" w:rsidR="00D6586F" w:rsidRPr="00A17783" w:rsidRDefault="00D6586F" w:rsidP="0099268E">
            <w:pPr>
              <w:tabs>
                <w:tab w:val="left" w:pos="1530"/>
                <w:tab w:val="left" w:pos="4230"/>
              </w:tabs>
              <w:ind w:left="3600" w:hanging="3600"/>
              <w:jc w:val="both"/>
              <w:rPr>
                <w:rFonts w:ascii="Arial" w:hAnsi="Arial" w:cs="Arial"/>
              </w:rPr>
            </w:pPr>
          </w:p>
        </w:tc>
      </w:tr>
    </w:tbl>
    <w:p w14:paraId="6F0ED43B" w14:textId="112E6A7A" w:rsidR="00D6586F" w:rsidRDefault="00206450" w:rsidP="00D6586F">
      <w:pPr>
        <w:tabs>
          <w:tab w:val="left" w:pos="4230"/>
        </w:tabs>
        <w:jc w:val="both"/>
        <w:rPr>
          <w:rFonts w:ascii="Arial" w:hAnsi="Arial" w:cs="Arial"/>
        </w:rPr>
      </w:pPr>
      <w:r>
        <w:rPr>
          <w:rFonts w:ascii="Arial" w:hAnsi="Arial" w:cs="Arial"/>
          <w:noProof/>
        </w:rPr>
        <mc:AlternateContent>
          <mc:Choice Requires="wps">
            <w:drawing>
              <wp:anchor distT="0" distB="0" distL="114300" distR="114300" simplePos="0" relativeHeight="251658240" behindDoc="0" locked="0" layoutInCell="1" allowOverlap="1" wp14:anchorId="3CB78CEF" wp14:editId="092CC498">
                <wp:simplePos x="0" y="0"/>
                <wp:positionH relativeFrom="column">
                  <wp:posOffset>2176780</wp:posOffset>
                </wp:positionH>
                <wp:positionV relativeFrom="paragraph">
                  <wp:posOffset>271145</wp:posOffset>
                </wp:positionV>
                <wp:extent cx="1822450" cy="304800"/>
                <wp:effectExtent l="0" t="0" r="6350" b="0"/>
                <wp:wrapNone/>
                <wp:docPr id="2" name="Text Box 2"/>
                <wp:cNvGraphicFramePr/>
                <a:graphic xmlns:a="http://schemas.openxmlformats.org/drawingml/2006/main">
                  <a:graphicData uri="http://schemas.microsoft.com/office/word/2010/wordprocessingShape">
                    <wps:wsp>
                      <wps:cNvSpPr txBox="1"/>
                      <wps:spPr>
                        <a:xfrm>
                          <a:off x="0" y="0"/>
                          <a:ext cx="1822450" cy="304800"/>
                        </a:xfrm>
                        <a:prstGeom prst="rect">
                          <a:avLst/>
                        </a:prstGeom>
                        <a:solidFill>
                          <a:schemeClr val="lt1"/>
                        </a:solidFill>
                        <a:ln w="6350">
                          <a:noFill/>
                        </a:ln>
                      </wps:spPr>
                      <wps:txbx>
                        <w:txbxContent>
                          <w:p w14:paraId="002906C9" w14:textId="18855778" w:rsidR="00206450" w:rsidRPr="00206450" w:rsidRDefault="00206450">
                            <w:pPr>
                              <w:rPr>
                                <w:rFonts w:ascii="Arial" w:hAnsi="Arial" w:cs="Arial"/>
                                <w:b/>
                                <w:bCs/>
                              </w:rPr>
                            </w:pPr>
                            <w:r w:rsidRPr="00206450">
                              <w:rPr>
                                <w:rFonts w:ascii="Arial" w:hAnsi="Arial" w:cs="Arial"/>
                                <w:b/>
                                <w:bCs/>
                              </w:rPr>
                              <w:t xml:space="preserve">ATTACHMENT NO. </w:t>
                            </w:r>
                            <w:r w:rsidR="004957FE">
                              <w:rPr>
                                <w:rFonts w:ascii="Arial" w:hAnsi="Arial" w:cs="Arial"/>
                                <w:b/>
                                <w:bCs/>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CB78CEF" id="_x0000_t202" coordsize="21600,21600" o:spt="202" path="m,l,21600r21600,l21600,xe">
                <v:stroke joinstyle="miter"/>
                <v:path gradientshapeok="t" o:connecttype="rect"/>
              </v:shapetype>
              <v:shape id="Text Box 2" o:spid="_x0000_s1026" type="#_x0000_t202" style="position:absolute;left:0;text-align:left;margin-left:171.4pt;margin-top:21.35pt;width:143.5pt;height:24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" fillcolor="white [3201]" stroked="f" strokeweight=".5pt">
                <v:textbox>
                  <w:txbxContent>
                    <w:p w14:paraId="002906C9" w14:textId="18855778" w:rsidR="00206450" w:rsidRPr="00206450" w:rsidRDefault="00206450">
                      <w:pPr>
                        <w:rPr>
                          <w:rFonts w:ascii="Arial" w:hAnsi="Arial" w:cs="Arial"/>
                          <w:b/>
                          <w:bCs/>
                        </w:rPr>
                      </w:pPr>
                      <w:r w:rsidRPr="00206450">
                        <w:rPr>
                          <w:rFonts w:ascii="Arial" w:hAnsi="Arial" w:cs="Arial"/>
                          <w:b/>
                          <w:bCs/>
                        </w:rPr>
                        <w:t xml:space="preserve">ATTACHMENT NO. </w:t>
                      </w:r>
                      <w:r w:rsidR="004957FE">
                        <w:rPr>
                          <w:rFonts w:ascii="Arial" w:hAnsi="Arial" w:cs="Arial"/>
                          <w:b/>
                          <w:bCs/>
                        </w:rPr>
                        <w:t>6</w:t>
                      </w:r>
                    </w:p>
                  </w:txbxContent>
                </v:textbox>
              </v:shape>
            </w:pict>
          </mc:Fallback>
        </mc:AlternateContent>
      </w:r>
    </w:p>
    <w:p w14:paraId="26F0C469" w14:textId="77777777" w:rsidR="00D6586F" w:rsidRPr="00CC3D1E" w:rsidRDefault="00D6586F" w:rsidP="00D6586F">
      <w:pPr>
        <w:tabs>
          <w:tab w:val="left" w:pos="4230"/>
        </w:tabs>
        <w:jc w:val="both"/>
        <w:rPr>
          <w:rFonts w:ascii="Arial" w:hAnsi="Arial" w:cs="Arial"/>
        </w:rPr>
      </w:pPr>
      <w:r w:rsidRPr="00CC3D1E">
        <w:rPr>
          <w:rFonts w:ascii="Arial" w:hAnsi="Arial" w:cs="Arial"/>
        </w:rPr>
        <w:lastRenderedPageBreak/>
        <w:t>A draft copy of the proposed Development Agreement is available for public inspection at the office of the Fontana City Clerk, City Hall Council Chambers, 8353 Sierra Avenue, Fontana, CA, 92335.</w:t>
      </w:r>
    </w:p>
    <w:p w14:paraId="7DABB60D" w14:textId="77777777" w:rsidR="00D6586F" w:rsidRPr="00CC3D1E" w:rsidRDefault="00D6586F" w:rsidP="00D6586F">
      <w:pPr>
        <w:tabs>
          <w:tab w:val="left" w:pos="4230"/>
        </w:tabs>
        <w:jc w:val="both"/>
        <w:rPr>
          <w:rFonts w:ascii="Arial" w:hAnsi="Arial" w:cs="Arial"/>
        </w:rPr>
      </w:pPr>
    </w:p>
    <w:p w14:paraId="3F73FC9F" w14:textId="77777777" w:rsidR="00D6586F" w:rsidRPr="00CC3D1E" w:rsidRDefault="00D6586F" w:rsidP="00D6586F">
      <w:pPr>
        <w:tabs>
          <w:tab w:val="left" w:pos="4230"/>
        </w:tabs>
        <w:jc w:val="both"/>
        <w:rPr>
          <w:rFonts w:ascii="Arial" w:hAnsi="Arial" w:cs="Arial"/>
        </w:rPr>
      </w:pPr>
      <w:r w:rsidRPr="00CC3D1E">
        <w:rPr>
          <w:rFonts w:ascii="Arial" w:hAnsi="Arial" w:cs="Arial"/>
        </w:rPr>
        <w:t xml:space="preserve">Should you have any questions concerning this project, please contact Mai Thao at (909) 350-6650 or mthao@fontanaca.gov. </w:t>
      </w:r>
    </w:p>
    <w:p w14:paraId="5FAF28D1" w14:textId="77777777" w:rsidR="00D6586F" w:rsidRPr="00CC3D1E" w:rsidRDefault="00D6586F" w:rsidP="00D6586F">
      <w:pPr>
        <w:tabs>
          <w:tab w:val="left" w:pos="-360"/>
          <w:tab w:val="left" w:pos="4230"/>
        </w:tabs>
        <w:jc w:val="both"/>
        <w:rPr>
          <w:rFonts w:ascii="Arial" w:hAnsi="Arial" w:cs="Arial"/>
        </w:rPr>
      </w:pPr>
    </w:p>
    <w:p w14:paraId="5DBDB796" w14:textId="3F361ED6" w:rsidR="00D6586F" w:rsidRPr="00CC3D1E" w:rsidRDefault="00D6586F" w:rsidP="00D6586F">
      <w:pPr>
        <w:tabs>
          <w:tab w:val="left" w:pos="4230"/>
        </w:tabs>
        <w:jc w:val="both"/>
        <w:rPr>
          <w:rFonts w:ascii="Arial" w:hAnsi="Arial" w:cs="Arial"/>
        </w:rPr>
      </w:pPr>
      <w:r w:rsidRPr="00CC3D1E">
        <w:rPr>
          <w:rFonts w:ascii="Arial" w:hAnsi="Arial" w:cs="Arial"/>
        </w:rPr>
        <w:t xml:space="preserve">ANY INTERESTED PARTY MAY PROVIDE INFORMATION BY LETTER OR EMAIL WHICH MAY BE OF ASSISTANCE TO THE </w:t>
      </w:r>
      <w:r w:rsidR="00F9180C">
        <w:rPr>
          <w:rFonts w:ascii="Arial" w:hAnsi="Arial" w:cs="Arial"/>
        </w:rPr>
        <w:t>CITY COUNCIL</w:t>
      </w:r>
      <w:r w:rsidRPr="00CC3D1E">
        <w:rPr>
          <w:rFonts w:ascii="Arial" w:hAnsi="Arial" w:cs="Arial"/>
        </w:rPr>
        <w:t>. A COPY OF THE RESOLUTION AND ENVIRONMENTAL DOCUMENTATION IS AVAILABLE FOR INSPECTION. PLEASE CONTACT THE PLANNER LISTED ABOVE.</w:t>
      </w:r>
    </w:p>
    <w:p w14:paraId="5238D147" w14:textId="77777777" w:rsidR="00D6586F" w:rsidRPr="00CC3D1E" w:rsidRDefault="00D6586F" w:rsidP="00D6586F">
      <w:pPr>
        <w:tabs>
          <w:tab w:val="left" w:pos="4230"/>
        </w:tabs>
        <w:jc w:val="both"/>
        <w:rPr>
          <w:rFonts w:ascii="Arial" w:hAnsi="Arial" w:cs="Arial"/>
        </w:rPr>
      </w:pPr>
    </w:p>
    <w:p w14:paraId="68C17E30" w14:textId="77777777" w:rsidR="00D6586F" w:rsidRPr="00CC3D1E" w:rsidRDefault="00D6586F" w:rsidP="00D6586F">
      <w:pPr>
        <w:tabs>
          <w:tab w:val="left" w:pos="4230"/>
        </w:tabs>
        <w:jc w:val="both"/>
        <w:rPr>
          <w:rFonts w:ascii="Arial" w:hAnsi="Arial" w:cs="Arial"/>
        </w:rPr>
      </w:pPr>
      <w:r w:rsidRPr="00CC3D1E">
        <w:rPr>
          <w:rFonts w:ascii="Arial" w:hAnsi="Arial" w:cs="Arial"/>
        </w:rPr>
        <w:t>IF YOU CHALLENGE IN COURT ANY ACTION TAKEN CONCERNING A PUBLIC HEARING ITEM, YOU MAY BE LIMITED TO RAISING ONLY THOSE ISSUES YOU OR SOMEONE ELSE RAISED AT THE PUBLIC HEARING DESCRIBED IN THIS NOTICE, OR IN WRITTEN CORRESPONDENCE TO THE CITY AT, OR PRIOR TO, THE PUBLIC HEARING.</w:t>
      </w:r>
    </w:p>
    <w:p w14:paraId="6212D8C5" w14:textId="77777777" w:rsidR="00D6586F" w:rsidRPr="00CC3D1E" w:rsidRDefault="00D6586F" w:rsidP="00D6586F">
      <w:pPr>
        <w:tabs>
          <w:tab w:val="left" w:pos="4230"/>
        </w:tabs>
        <w:jc w:val="both"/>
        <w:rPr>
          <w:rFonts w:ascii="Arial" w:hAnsi="Arial" w:cs="Arial"/>
        </w:rPr>
      </w:pPr>
    </w:p>
    <w:p w14:paraId="0812D589" w14:textId="59762786" w:rsidR="00D6586F" w:rsidRPr="00CC3D1E" w:rsidRDefault="00D6586F" w:rsidP="00D6586F">
      <w:pPr>
        <w:rPr>
          <w:rFonts w:ascii="Arial" w:hAnsi="Arial" w:cs="Arial"/>
        </w:rPr>
      </w:pPr>
      <w:r w:rsidRPr="00CC3D1E">
        <w:rPr>
          <w:rFonts w:ascii="Arial" w:hAnsi="Arial" w:cs="Arial"/>
        </w:rPr>
        <w:t>Publish:</w:t>
      </w:r>
      <w:r w:rsidR="003D21C4" w:rsidRPr="00CC3D1E">
        <w:rPr>
          <w:rFonts w:ascii="Arial" w:hAnsi="Arial" w:cs="Arial"/>
        </w:rPr>
        <w:t xml:space="preserve"> </w:t>
      </w:r>
      <w:r w:rsidR="00757852" w:rsidRPr="00CC3D1E">
        <w:rPr>
          <w:rFonts w:ascii="Arial" w:hAnsi="Arial" w:cs="Arial"/>
        </w:rPr>
        <w:t xml:space="preserve">November </w:t>
      </w:r>
      <w:r w:rsidR="00AE346A" w:rsidRPr="00CC3D1E">
        <w:rPr>
          <w:rFonts w:ascii="Arial" w:hAnsi="Arial" w:cs="Arial"/>
        </w:rPr>
        <w:t>29</w:t>
      </w:r>
      <w:r w:rsidRPr="00CC3D1E">
        <w:rPr>
          <w:rFonts w:ascii="Arial" w:hAnsi="Arial" w:cs="Arial"/>
        </w:rPr>
        <w:t>, 2024</w:t>
      </w:r>
    </w:p>
    <w:p w14:paraId="39E7CA00" w14:textId="77777777" w:rsidR="00D6586F" w:rsidRPr="00EC1172" w:rsidRDefault="00D6586F" w:rsidP="7E6157CC">
      <w:pPr>
        <w:jc w:val="both"/>
        <w:rPr>
          <w:rFonts w:ascii="Arial" w:hAnsi="Arial" w:cs="Arial"/>
        </w:rPr>
      </w:pPr>
    </w:p>
    <w:sectPr w:rsidR="00D6586F" w:rsidRPr="00EC1172" w:rsidSect="0077305B">
      <w:headerReference w:type="default" r:id="rId9"/>
      <w:pgSz w:w="12240" w:h="15840"/>
      <w:pgMar w:top="1440" w:right="1152" w:bottom="144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110D81" w14:textId="77777777" w:rsidR="00B8317B" w:rsidRDefault="00B8317B" w:rsidP="0077305B">
      <w:r>
        <w:separator/>
      </w:r>
    </w:p>
  </w:endnote>
  <w:endnote w:type="continuationSeparator" w:id="0">
    <w:p w14:paraId="067AE3A5" w14:textId="77777777" w:rsidR="00B8317B" w:rsidRDefault="00B8317B" w:rsidP="0077305B">
      <w:r>
        <w:continuationSeparator/>
      </w:r>
    </w:p>
  </w:endnote>
  <w:endnote w:type="continuationNotice" w:id="1">
    <w:p w14:paraId="34807CD4" w14:textId="77777777" w:rsidR="00B8317B" w:rsidRDefault="00B831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32162" w14:textId="77777777" w:rsidR="00B8317B" w:rsidRDefault="00B8317B" w:rsidP="0077305B">
      <w:r>
        <w:separator/>
      </w:r>
    </w:p>
  </w:footnote>
  <w:footnote w:type="continuationSeparator" w:id="0">
    <w:p w14:paraId="6EE8472E" w14:textId="77777777" w:rsidR="00B8317B" w:rsidRDefault="00B8317B" w:rsidP="0077305B">
      <w:r>
        <w:continuationSeparator/>
      </w:r>
    </w:p>
  </w:footnote>
  <w:footnote w:type="continuationNotice" w:id="1">
    <w:p w14:paraId="6BF8D930" w14:textId="77777777" w:rsidR="00B8317B" w:rsidRDefault="00B8317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2CC08" w14:textId="5781A12A" w:rsidR="0077305B" w:rsidRDefault="0077305B" w:rsidP="003F6275">
    <w:pPr>
      <w:pStyle w:val="Header"/>
      <w:spacing w:after="120"/>
      <w:jc w:val="center"/>
    </w:pPr>
    <w:r w:rsidRPr="009D61B2">
      <w:rPr>
        <w:noProof/>
        <w:sz w:val="19"/>
      </w:rPr>
      <w:drawing>
        <wp:inline distT="0" distB="0" distL="0" distR="0" wp14:anchorId="70887DEB" wp14:editId="76F2B11D">
          <wp:extent cx="1063625" cy="1050290"/>
          <wp:effectExtent l="0" t="0" r="3175" b="0"/>
          <wp:docPr id="1" name="Picture 1" descr="Fountain+Fontana+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untain+Fontana+Blue"/>
                  <pic:cNvPicPr>
                    <a:picLocks noChangeAspect="1" noChangeArrowheads="1"/>
                  </pic:cNvPicPr>
                </pic:nvPicPr>
                <pic:blipFill>
                  <a:blip r:embed="rId1">
                    <a:clrChange>
                      <a:clrFrom>
                        <a:srgbClr val="000000"/>
                      </a:clrFrom>
                      <a:clrTo>
                        <a:srgbClr val="000000">
                          <a:alpha val="0"/>
                        </a:srgbClr>
                      </a:clrTo>
                    </a:clrChange>
                    <a:grayscl/>
                    <a:biLevel thresh="50000"/>
                    <a:extLst>
                      <a:ext uri="{28A0092B-C50C-407E-A947-70E740481C1C}">
                        <a14:useLocalDpi xmlns:a14="http://schemas.microsoft.com/office/drawing/2010/main" val="0"/>
                      </a:ext>
                    </a:extLst>
                  </a:blip>
                  <a:srcRect/>
                  <a:stretch>
                    <a:fillRect/>
                  </a:stretch>
                </pic:blipFill>
                <pic:spPr bwMode="auto">
                  <a:xfrm>
                    <a:off x="0" y="0"/>
                    <a:ext cx="1063625" cy="1050290"/>
                  </a:xfrm>
                  <a:prstGeom prst="rect">
                    <a:avLst/>
                  </a:prstGeom>
                  <a:noFill/>
                  <a:ln>
                    <a:noFill/>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05B"/>
    <w:rsid w:val="00001D1B"/>
    <w:rsid w:val="00005163"/>
    <w:rsid w:val="00005799"/>
    <w:rsid w:val="00011CB0"/>
    <w:rsid w:val="000124E4"/>
    <w:rsid w:val="0001542B"/>
    <w:rsid w:val="0001589D"/>
    <w:rsid w:val="00016C41"/>
    <w:rsid w:val="00032775"/>
    <w:rsid w:val="00033D5B"/>
    <w:rsid w:val="00044769"/>
    <w:rsid w:val="00071F2A"/>
    <w:rsid w:val="00074B0B"/>
    <w:rsid w:val="000761C6"/>
    <w:rsid w:val="000919FD"/>
    <w:rsid w:val="000A347F"/>
    <w:rsid w:val="000B09B6"/>
    <w:rsid w:val="000B5E1B"/>
    <w:rsid w:val="000E2CD2"/>
    <w:rsid w:val="000F00DF"/>
    <w:rsid w:val="000F702B"/>
    <w:rsid w:val="001015A5"/>
    <w:rsid w:val="00105BFE"/>
    <w:rsid w:val="00107E00"/>
    <w:rsid w:val="001200C3"/>
    <w:rsid w:val="00120188"/>
    <w:rsid w:val="00146DBA"/>
    <w:rsid w:val="00174765"/>
    <w:rsid w:val="001768A8"/>
    <w:rsid w:val="00183058"/>
    <w:rsid w:val="00190636"/>
    <w:rsid w:val="001C27F0"/>
    <w:rsid w:val="001C5385"/>
    <w:rsid w:val="001C5DD6"/>
    <w:rsid w:val="001C66EB"/>
    <w:rsid w:val="00206450"/>
    <w:rsid w:val="00230B48"/>
    <w:rsid w:val="00255092"/>
    <w:rsid w:val="00260CE5"/>
    <w:rsid w:val="0026343C"/>
    <w:rsid w:val="00276286"/>
    <w:rsid w:val="00280FAF"/>
    <w:rsid w:val="002847D3"/>
    <w:rsid w:val="00287C9C"/>
    <w:rsid w:val="00290995"/>
    <w:rsid w:val="002912B5"/>
    <w:rsid w:val="002A4EBF"/>
    <w:rsid w:val="002B3714"/>
    <w:rsid w:val="002B4150"/>
    <w:rsid w:val="002C2A43"/>
    <w:rsid w:val="002C5F17"/>
    <w:rsid w:val="002D4E1E"/>
    <w:rsid w:val="002D7790"/>
    <w:rsid w:val="002E3673"/>
    <w:rsid w:val="002E6BC8"/>
    <w:rsid w:val="002F1EA3"/>
    <w:rsid w:val="002F2B64"/>
    <w:rsid w:val="002F5EB6"/>
    <w:rsid w:val="00303B1E"/>
    <w:rsid w:val="003237EC"/>
    <w:rsid w:val="003364CD"/>
    <w:rsid w:val="00342CED"/>
    <w:rsid w:val="003517E4"/>
    <w:rsid w:val="003539F8"/>
    <w:rsid w:val="003569C9"/>
    <w:rsid w:val="00357D05"/>
    <w:rsid w:val="00362D41"/>
    <w:rsid w:val="00374349"/>
    <w:rsid w:val="0037588A"/>
    <w:rsid w:val="0038555E"/>
    <w:rsid w:val="00387AFE"/>
    <w:rsid w:val="00395E75"/>
    <w:rsid w:val="003A0D56"/>
    <w:rsid w:val="003A3C1E"/>
    <w:rsid w:val="003B1372"/>
    <w:rsid w:val="003B4D95"/>
    <w:rsid w:val="003D21C4"/>
    <w:rsid w:val="003D2BC2"/>
    <w:rsid w:val="003F6275"/>
    <w:rsid w:val="003F79C5"/>
    <w:rsid w:val="00401442"/>
    <w:rsid w:val="00421B46"/>
    <w:rsid w:val="0043697B"/>
    <w:rsid w:val="00457C0C"/>
    <w:rsid w:val="00465B63"/>
    <w:rsid w:val="00481E34"/>
    <w:rsid w:val="00482CC7"/>
    <w:rsid w:val="004857CB"/>
    <w:rsid w:val="00486236"/>
    <w:rsid w:val="0048796D"/>
    <w:rsid w:val="00490A76"/>
    <w:rsid w:val="004957FE"/>
    <w:rsid w:val="00497E0F"/>
    <w:rsid w:val="004C341F"/>
    <w:rsid w:val="004C366F"/>
    <w:rsid w:val="004D11FF"/>
    <w:rsid w:val="004D14CA"/>
    <w:rsid w:val="004D481E"/>
    <w:rsid w:val="004E5D1A"/>
    <w:rsid w:val="004E6C20"/>
    <w:rsid w:val="00511FD4"/>
    <w:rsid w:val="005155BE"/>
    <w:rsid w:val="005164D6"/>
    <w:rsid w:val="00534A00"/>
    <w:rsid w:val="0054564E"/>
    <w:rsid w:val="00572360"/>
    <w:rsid w:val="00581E2B"/>
    <w:rsid w:val="00582568"/>
    <w:rsid w:val="005C21DB"/>
    <w:rsid w:val="005E352C"/>
    <w:rsid w:val="005E3E80"/>
    <w:rsid w:val="005E7204"/>
    <w:rsid w:val="005F3671"/>
    <w:rsid w:val="005F413C"/>
    <w:rsid w:val="0060520F"/>
    <w:rsid w:val="00621358"/>
    <w:rsid w:val="006254F2"/>
    <w:rsid w:val="00625E32"/>
    <w:rsid w:val="006275B8"/>
    <w:rsid w:val="006328BF"/>
    <w:rsid w:val="0063615A"/>
    <w:rsid w:val="00663EDA"/>
    <w:rsid w:val="0067012E"/>
    <w:rsid w:val="006909D3"/>
    <w:rsid w:val="006A0761"/>
    <w:rsid w:val="006A7E95"/>
    <w:rsid w:val="006B7131"/>
    <w:rsid w:val="006B79DF"/>
    <w:rsid w:val="006C0DB3"/>
    <w:rsid w:val="006C53ED"/>
    <w:rsid w:val="006E3C99"/>
    <w:rsid w:val="006E50E1"/>
    <w:rsid w:val="006E7EF2"/>
    <w:rsid w:val="006F23CA"/>
    <w:rsid w:val="006F48FA"/>
    <w:rsid w:val="006F6FDE"/>
    <w:rsid w:val="0070687A"/>
    <w:rsid w:val="00710EC9"/>
    <w:rsid w:val="00722767"/>
    <w:rsid w:val="00722DD9"/>
    <w:rsid w:val="00731314"/>
    <w:rsid w:val="00740876"/>
    <w:rsid w:val="00742926"/>
    <w:rsid w:val="00757852"/>
    <w:rsid w:val="0077305B"/>
    <w:rsid w:val="0077576E"/>
    <w:rsid w:val="00782913"/>
    <w:rsid w:val="007A26E1"/>
    <w:rsid w:val="007C3ABF"/>
    <w:rsid w:val="007C7100"/>
    <w:rsid w:val="007D57C2"/>
    <w:rsid w:val="007E2DFF"/>
    <w:rsid w:val="008038B5"/>
    <w:rsid w:val="008213CD"/>
    <w:rsid w:val="00825DE1"/>
    <w:rsid w:val="00842E64"/>
    <w:rsid w:val="00862B25"/>
    <w:rsid w:val="00871A96"/>
    <w:rsid w:val="008736C3"/>
    <w:rsid w:val="00891F71"/>
    <w:rsid w:val="00893DDD"/>
    <w:rsid w:val="008B1562"/>
    <w:rsid w:val="008B5C14"/>
    <w:rsid w:val="008D4345"/>
    <w:rsid w:val="008D494C"/>
    <w:rsid w:val="008D4B13"/>
    <w:rsid w:val="008D5B88"/>
    <w:rsid w:val="008E1EA7"/>
    <w:rsid w:val="008F6968"/>
    <w:rsid w:val="00906C9D"/>
    <w:rsid w:val="00912069"/>
    <w:rsid w:val="00933B05"/>
    <w:rsid w:val="00950131"/>
    <w:rsid w:val="00952D14"/>
    <w:rsid w:val="00970A58"/>
    <w:rsid w:val="0099268E"/>
    <w:rsid w:val="009B79DC"/>
    <w:rsid w:val="009C59C5"/>
    <w:rsid w:val="009E0FAE"/>
    <w:rsid w:val="009E7589"/>
    <w:rsid w:val="009F25F5"/>
    <w:rsid w:val="009F30A5"/>
    <w:rsid w:val="009F536B"/>
    <w:rsid w:val="00A11468"/>
    <w:rsid w:val="00A13BD8"/>
    <w:rsid w:val="00A14653"/>
    <w:rsid w:val="00A15508"/>
    <w:rsid w:val="00A5267B"/>
    <w:rsid w:val="00AA1C3E"/>
    <w:rsid w:val="00AB00B2"/>
    <w:rsid w:val="00AC7AC3"/>
    <w:rsid w:val="00AD3804"/>
    <w:rsid w:val="00AE346A"/>
    <w:rsid w:val="00AF10D3"/>
    <w:rsid w:val="00AF3A86"/>
    <w:rsid w:val="00B031AD"/>
    <w:rsid w:val="00B3415B"/>
    <w:rsid w:val="00B43184"/>
    <w:rsid w:val="00B4482D"/>
    <w:rsid w:val="00B519D3"/>
    <w:rsid w:val="00B70D43"/>
    <w:rsid w:val="00B744D3"/>
    <w:rsid w:val="00B74F25"/>
    <w:rsid w:val="00B80E3C"/>
    <w:rsid w:val="00B8317B"/>
    <w:rsid w:val="00BA17B6"/>
    <w:rsid w:val="00BC64E1"/>
    <w:rsid w:val="00C06192"/>
    <w:rsid w:val="00C06CF0"/>
    <w:rsid w:val="00C21EDC"/>
    <w:rsid w:val="00C34C99"/>
    <w:rsid w:val="00C4187B"/>
    <w:rsid w:val="00C55574"/>
    <w:rsid w:val="00C6029F"/>
    <w:rsid w:val="00C7137A"/>
    <w:rsid w:val="00C7619F"/>
    <w:rsid w:val="00C87C53"/>
    <w:rsid w:val="00C90911"/>
    <w:rsid w:val="00CA4385"/>
    <w:rsid w:val="00CC3D1E"/>
    <w:rsid w:val="00CC7BA9"/>
    <w:rsid w:val="00CE34C7"/>
    <w:rsid w:val="00CF2ED0"/>
    <w:rsid w:val="00D02E78"/>
    <w:rsid w:val="00D06CD0"/>
    <w:rsid w:val="00D07488"/>
    <w:rsid w:val="00D106DF"/>
    <w:rsid w:val="00D14A53"/>
    <w:rsid w:val="00D26C49"/>
    <w:rsid w:val="00D37BAA"/>
    <w:rsid w:val="00D53809"/>
    <w:rsid w:val="00D540AD"/>
    <w:rsid w:val="00D55AC1"/>
    <w:rsid w:val="00D562FE"/>
    <w:rsid w:val="00D6586F"/>
    <w:rsid w:val="00DA53B6"/>
    <w:rsid w:val="00DC62D7"/>
    <w:rsid w:val="00DD0584"/>
    <w:rsid w:val="00DE168F"/>
    <w:rsid w:val="00DF335C"/>
    <w:rsid w:val="00E42174"/>
    <w:rsid w:val="00E67CFD"/>
    <w:rsid w:val="00E803E1"/>
    <w:rsid w:val="00E81DD3"/>
    <w:rsid w:val="00EA6043"/>
    <w:rsid w:val="00EC1172"/>
    <w:rsid w:val="00EC2EC8"/>
    <w:rsid w:val="00EC7EC4"/>
    <w:rsid w:val="00ED2F45"/>
    <w:rsid w:val="00EF75C7"/>
    <w:rsid w:val="00F11AF9"/>
    <w:rsid w:val="00F34E5A"/>
    <w:rsid w:val="00F556D4"/>
    <w:rsid w:val="00F9180C"/>
    <w:rsid w:val="00F91C2B"/>
    <w:rsid w:val="00FB0343"/>
    <w:rsid w:val="00FB07A3"/>
    <w:rsid w:val="00FB3B90"/>
    <w:rsid w:val="00FC7052"/>
    <w:rsid w:val="00FD2403"/>
    <w:rsid w:val="00FE2412"/>
    <w:rsid w:val="00FE3466"/>
    <w:rsid w:val="00FE532A"/>
    <w:rsid w:val="00FF614A"/>
    <w:rsid w:val="01B53319"/>
    <w:rsid w:val="087C6739"/>
    <w:rsid w:val="095A490D"/>
    <w:rsid w:val="096CD471"/>
    <w:rsid w:val="0A9E2AFA"/>
    <w:rsid w:val="0B3F9DCF"/>
    <w:rsid w:val="0CBF38E0"/>
    <w:rsid w:val="0DB89643"/>
    <w:rsid w:val="0DF369E9"/>
    <w:rsid w:val="100B7CBF"/>
    <w:rsid w:val="103DE4DA"/>
    <w:rsid w:val="17D763D2"/>
    <w:rsid w:val="1A7A3672"/>
    <w:rsid w:val="1C996282"/>
    <w:rsid w:val="1DBA51C5"/>
    <w:rsid w:val="1EE6EDC2"/>
    <w:rsid w:val="21EBD13C"/>
    <w:rsid w:val="229B0A85"/>
    <w:rsid w:val="254A4539"/>
    <w:rsid w:val="28EF4DFF"/>
    <w:rsid w:val="297A098E"/>
    <w:rsid w:val="2A1F13D1"/>
    <w:rsid w:val="2A82AA5D"/>
    <w:rsid w:val="2AF515B0"/>
    <w:rsid w:val="2B838428"/>
    <w:rsid w:val="2C0B5B12"/>
    <w:rsid w:val="2DAFB62B"/>
    <w:rsid w:val="2EBF7B12"/>
    <w:rsid w:val="2F0ACCF2"/>
    <w:rsid w:val="2F459773"/>
    <w:rsid w:val="32F5E1B9"/>
    <w:rsid w:val="364EEF2A"/>
    <w:rsid w:val="365EC0C4"/>
    <w:rsid w:val="36606C29"/>
    <w:rsid w:val="39774FEC"/>
    <w:rsid w:val="3A0C97CF"/>
    <w:rsid w:val="3A329646"/>
    <w:rsid w:val="3B047531"/>
    <w:rsid w:val="3E83368B"/>
    <w:rsid w:val="3F1168C8"/>
    <w:rsid w:val="3F430FE2"/>
    <w:rsid w:val="3FCBD60C"/>
    <w:rsid w:val="41DF0D3D"/>
    <w:rsid w:val="444B881A"/>
    <w:rsid w:val="4815A749"/>
    <w:rsid w:val="48D8F454"/>
    <w:rsid w:val="49178C4F"/>
    <w:rsid w:val="4C2D0F12"/>
    <w:rsid w:val="4D6E7D6B"/>
    <w:rsid w:val="4F3CCE1B"/>
    <w:rsid w:val="4FD6A532"/>
    <w:rsid w:val="50070C66"/>
    <w:rsid w:val="5023C65B"/>
    <w:rsid w:val="50945E96"/>
    <w:rsid w:val="50C49D93"/>
    <w:rsid w:val="517AEBF3"/>
    <w:rsid w:val="545856A8"/>
    <w:rsid w:val="554597E9"/>
    <w:rsid w:val="58051209"/>
    <w:rsid w:val="58450B0B"/>
    <w:rsid w:val="58AD4F40"/>
    <w:rsid w:val="59AC4778"/>
    <w:rsid w:val="5CBCF272"/>
    <w:rsid w:val="5CC73159"/>
    <w:rsid w:val="5E37D290"/>
    <w:rsid w:val="60F7A934"/>
    <w:rsid w:val="627341BA"/>
    <w:rsid w:val="63566EF8"/>
    <w:rsid w:val="661555D4"/>
    <w:rsid w:val="6BB23CC7"/>
    <w:rsid w:val="6D2E4AD7"/>
    <w:rsid w:val="6F054D0C"/>
    <w:rsid w:val="70F51921"/>
    <w:rsid w:val="73D46DC6"/>
    <w:rsid w:val="74BC50F6"/>
    <w:rsid w:val="794A651F"/>
    <w:rsid w:val="7997C984"/>
    <w:rsid w:val="7A03EB43"/>
    <w:rsid w:val="7E6157CC"/>
    <w:rsid w:val="7FC1C0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093FC1"/>
  <w15:chartTrackingRefBased/>
  <w15:docId w15:val="{1B8BE463-6C16-40A4-8630-6DC582724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305B"/>
    <w:pPr>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05B"/>
    <w:pPr>
      <w:tabs>
        <w:tab w:val="center" w:pos="4680"/>
        <w:tab w:val="right" w:pos="9360"/>
      </w:tabs>
    </w:pPr>
    <w:rPr>
      <w:rFonts w:ascii="Arial" w:eastAsiaTheme="minorHAnsi" w:hAnsi="Arial" w:cs="Arial"/>
    </w:rPr>
  </w:style>
  <w:style w:type="character" w:customStyle="1" w:styleId="HeaderChar">
    <w:name w:val="Header Char"/>
    <w:basedOn w:val="DefaultParagraphFont"/>
    <w:link w:val="Header"/>
    <w:uiPriority w:val="99"/>
    <w:rsid w:val="0077305B"/>
  </w:style>
  <w:style w:type="paragraph" w:styleId="Footer">
    <w:name w:val="footer"/>
    <w:basedOn w:val="Normal"/>
    <w:link w:val="FooterChar"/>
    <w:uiPriority w:val="99"/>
    <w:unhideWhenUsed/>
    <w:rsid w:val="0077305B"/>
    <w:pPr>
      <w:tabs>
        <w:tab w:val="center" w:pos="4680"/>
        <w:tab w:val="right" w:pos="9360"/>
      </w:tabs>
    </w:pPr>
    <w:rPr>
      <w:rFonts w:ascii="Arial" w:eastAsiaTheme="minorHAnsi" w:hAnsi="Arial" w:cs="Arial"/>
    </w:rPr>
  </w:style>
  <w:style w:type="character" w:customStyle="1" w:styleId="FooterChar">
    <w:name w:val="Footer Char"/>
    <w:basedOn w:val="DefaultParagraphFont"/>
    <w:link w:val="Footer"/>
    <w:uiPriority w:val="99"/>
    <w:rsid w:val="0077305B"/>
  </w:style>
  <w:style w:type="paragraph" w:styleId="BodyText">
    <w:name w:val="Body Text"/>
    <w:basedOn w:val="Normal"/>
    <w:link w:val="BodyTextChar"/>
    <w:rsid w:val="0077305B"/>
    <w:pPr>
      <w:jc w:val="both"/>
    </w:pPr>
    <w:rPr>
      <w:sz w:val="20"/>
      <w:szCs w:val="20"/>
    </w:rPr>
  </w:style>
  <w:style w:type="character" w:customStyle="1" w:styleId="BodyTextChar">
    <w:name w:val="Body Text Char"/>
    <w:basedOn w:val="DefaultParagraphFont"/>
    <w:link w:val="BodyText"/>
    <w:rsid w:val="0077305B"/>
    <w:rPr>
      <w:rFonts w:ascii="Times New Roman" w:eastAsia="Times New Roman" w:hAnsi="Times New Roman" w:cs="Times New Roman"/>
      <w:sz w:val="20"/>
      <w:szCs w:val="20"/>
    </w:rPr>
  </w:style>
  <w:style w:type="character" w:styleId="Hyperlink">
    <w:name w:val="Hyperlink"/>
    <w:rsid w:val="0077305B"/>
    <w:rPr>
      <w:color w:val="0000FF"/>
      <w:u w:val="single"/>
    </w:rPr>
  </w:style>
  <w:style w:type="character" w:styleId="UnresolvedMention">
    <w:name w:val="Unresolved Mention"/>
    <w:basedOn w:val="DefaultParagraphFont"/>
    <w:uiPriority w:val="99"/>
    <w:semiHidden/>
    <w:unhideWhenUsed/>
    <w:rsid w:val="00C34C99"/>
    <w:rPr>
      <w:color w:val="605E5C"/>
      <w:shd w:val="clear" w:color="auto" w:fill="E1DFDD"/>
    </w:rPr>
  </w:style>
  <w:style w:type="paragraph" w:customStyle="1" w:styleId="paragraph">
    <w:name w:val="paragraph"/>
    <w:basedOn w:val="Normal"/>
    <w:rsid w:val="00183058"/>
    <w:pPr>
      <w:spacing w:before="100" w:beforeAutospacing="1" w:after="100" w:afterAutospacing="1"/>
    </w:pPr>
  </w:style>
  <w:style w:type="character" w:customStyle="1" w:styleId="normaltextrun">
    <w:name w:val="normaltextrun"/>
    <w:basedOn w:val="DefaultParagraphFont"/>
    <w:rsid w:val="00183058"/>
  </w:style>
  <w:style w:type="character" w:customStyle="1" w:styleId="eop">
    <w:name w:val="eop"/>
    <w:basedOn w:val="DefaultParagraphFont"/>
    <w:rsid w:val="00183058"/>
  </w:style>
  <w:style w:type="character" w:styleId="CommentReference">
    <w:name w:val="annotation reference"/>
    <w:basedOn w:val="DefaultParagraphFont"/>
    <w:uiPriority w:val="99"/>
    <w:semiHidden/>
    <w:unhideWhenUsed/>
    <w:rsid w:val="0077576E"/>
    <w:rPr>
      <w:sz w:val="16"/>
      <w:szCs w:val="16"/>
    </w:rPr>
  </w:style>
  <w:style w:type="paragraph" w:styleId="CommentText">
    <w:name w:val="annotation text"/>
    <w:basedOn w:val="Normal"/>
    <w:link w:val="CommentTextChar"/>
    <w:uiPriority w:val="99"/>
    <w:unhideWhenUsed/>
    <w:rsid w:val="0077576E"/>
    <w:rPr>
      <w:sz w:val="20"/>
      <w:szCs w:val="20"/>
    </w:rPr>
  </w:style>
  <w:style w:type="character" w:customStyle="1" w:styleId="CommentTextChar">
    <w:name w:val="Comment Text Char"/>
    <w:basedOn w:val="DefaultParagraphFont"/>
    <w:link w:val="CommentText"/>
    <w:uiPriority w:val="99"/>
    <w:rsid w:val="0077576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7576E"/>
    <w:rPr>
      <w:b/>
      <w:bCs/>
    </w:rPr>
  </w:style>
  <w:style w:type="character" w:customStyle="1" w:styleId="CommentSubjectChar">
    <w:name w:val="Comment Subject Char"/>
    <w:basedOn w:val="CommentTextChar"/>
    <w:link w:val="CommentSubject"/>
    <w:uiPriority w:val="99"/>
    <w:semiHidden/>
    <w:rsid w:val="0077576E"/>
    <w:rPr>
      <w:rFonts w:ascii="Times New Roman" w:eastAsia="Times New Roman" w:hAnsi="Times New Roman" w:cs="Times New Roman"/>
      <w:b/>
      <w:bCs/>
      <w:sz w:val="20"/>
      <w:szCs w:val="20"/>
    </w:rPr>
  </w:style>
  <w:style w:type="paragraph" w:styleId="Revision">
    <w:name w:val="Revision"/>
    <w:hidden/>
    <w:uiPriority w:val="99"/>
    <w:semiHidden/>
    <w:rsid w:val="00481E34"/>
    <w:pPr>
      <w:spacing w:after="0" w:line="240" w:lineRule="auto"/>
    </w:pPr>
    <w:rPr>
      <w:rFonts w:ascii="Times New Roman" w:eastAsia="Times New Roman" w:hAnsi="Times New Roman" w:cs="Times New Roman"/>
    </w:rPr>
  </w:style>
  <w:style w:type="paragraph" w:customStyle="1" w:styleId="TableParagraph">
    <w:name w:val="Table Paragraph"/>
    <w:basedOn w:val="Normal"/>
    <w:uiPriority w:val="1"/>
    <w:qFormat/>
    <w:rsid w:val="3E83368B"/>
    <w:pPr>
      <w:widowControl w:val="0"/>
      <w:ind w:left="182"/>
    </w:pPr>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190985">
      <w:bodyDiv w:val="1"/>
      <w:marLeft w:val="0"/>
      <w:marRight w:val="0"/>
      <w:marTop w:val="0"/>
      <w:marBottom w:val="0"/>
      <w:divBdr>
        <w:top w:val="none" w:sz="0" w:space="0" w:color="auto"/>
        <w:left w:val="none" w:sz="0" w:space="0" w:color="auto"/>
        <w:bottom w:val="none" w:sz="0" w:space="0" w:color="auto"/>
        <w:right w:val="none" w:sz="0" w:space="0" w:color="auto"/>
      </w:divBdr>
      <w:divsChild>
        <w:div w:id="1441532769">
          <w:marLeft w:val="0"/>
          <w:marRight w:val="0"/>
          <w:marTop w:val="0"/>
          <w:marBottom w:val="0"/>
          <w:divBdr>
            <w:top w:val="none" w:sz="0" w:space="0" w:color="auto"/>
            <w:left w:val="none" w:sz="0" w:space="0" w:color="auto"/>
            <w:bottom w:val="none" w:sz="0" w:space="0" w:color="auto"/>
            <w:right w:val="none" w:sz="0" w:space="0" w:color="auto"/>
          </w:divBdr>
        </w:div>
        <w:div w:id="18712589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0e14abf-f6a3-487f-9c9b-ddaf1fd42302" xsi:nil="true"/>
    <lcf76f155ced4ddcb4097134ff3c332f xmlns="9d5deae7-c24f-4fd4-a1f5-d163f39897d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3CB78E24925C94B81645F7E37C4DF64" ma:contentTypeVersion="12" ma:contentTypeDescription="Create a new document." ma:contentTypeScope="" ma:versionID="998e8c3ba669e4b7cec03d10d2350695">
  <xsd:schema xmlns:xsd="http://www.w3.org/2001/XMLSchema" xmlns:xs="http://www.w3.org/2001/XMLSchema" xmlns:p="http://schemas.microsoft.com/office/2006/metadata/properties" xmlns:ns2="9d5deae7-c24f-4fd4-a1f5-d163f39897d8" xmlns:ns3="80e14abf-f6a3-487f-9c9b-ddaf1fd42302" targetNamespace="http://schemas.microsoft.com/office/2006/metadata/properties" ma:root="true" ma:fieldsID="b1b494d4b1cc29bd6f60f76e97e4c990" ns2:_="" ns3:_="">
    <xsd:import namespace="9d5deae7-c24f-4fd4-a1f5-d163f39897d8"/>
    <xsd:import namespace="80e14abf-f6a3-487f-9c9b-ddaf1fd423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5deae7-c24f-4fd4-a1f5-d163f39897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cd1d31d-6aa1-433d-b680-8907ec4ce3e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0e14abf-f6a3-487f-9c9b-ddaf1fd423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b1b53c6-568b-4fd5-9eb6-a1ce99f7e184}" ma:internalName="TaxCatchAll" ma:showField="CatchAllData" ma:web="80e14abf-f6a3-487f-9c9b-ddaf1fd423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B16B6A-F0BC-4E1C-9B7C-4C58918A11A3}">
  <ds:schemaRefs>
    <ds:schemaRef ds:uri="http://schemas.microsoft.com/office/2006/metadata/properties"/>
    <ds:schemaRef ds:uri="http://schemas.microsoft.com/office/infopath/2007/PartnerControls"/>
    <ds:schemaRef ds:uri="80e14abf-f6a3-487f-9c9b-ddaf1fd42302"/>
    <ds:schemaRef ds:uri="9d5deae7-c24f-4fd4-a1f5-d163f39897d8"/>
  </ds:schemaRefs>
</ds:datastoreItem>
</file>

<file path=customXml/itemProps2.xml><?xml version="1.0" encoding="utf-8"?>
<ds:datastoreItem xmlns:ds="http://schemas.openxmlformats.org/officeDocument/2006/customXml" ds:itemID="{B1FB845E-9300-48CA-90F6-C16760C97F3F}">
  <ds:schemaRefs>
    <ds:schemaRef ds:uri="http://schemas.microsoft.com/sharepoint/v3/contenttype/forms"/>
  </ds:schemaRefs>
</ds:datastoreItem>
</file>

<file path=customXml/itemProps3.xml><?xml version="1.0" encoding="utf-8"?>
<ds:datastoreItem xmlns:ds="http://schemas.openxmlformats.org/officeDocument/2006/customXml" ds:itemID="{5DDC4462-B00E-4249-B5DC-430A0C8AAB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5deae7-c24f-4fd4-a1f5-d163f39897d8"/>
    <ds:schemaRef ds:uri="80e14abf-f6a3-487f-9c9b-ddaf1fd42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443</Words>
  <Characters>2530</Characters>
  <Application>Microsoft Office Word</Application>
  <DocSecurity>0</DocSecurity>
  <Lines>21</Lines>
  <Paragraphs>5</Paragraphs>
  <ScaleCrop>false</ScaleCrop>
  <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Dille</dc:creator>
  <cp:keywords/>
  <dc:description/>
  <cp:lastModifiedBy>Maria Torres</cp:lastModifiedBy>
  <cp:revision>71</cp:revision>
  <cp:lastPrinted>2024-09-26T14:50:00Z</cp:lastPrinted>
  <dcterms:created xsi:type="dcterms:W3CDTF">2024-10-15T00:10:00Z</dcterms:created>
  <dcterms:modified xsi:type="dcterms:W3CDTF">2024-12-04T15:41:00Z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0x010100B3CB78E24925C94B81645F7E37C4DF64</vt:lpwstr>
  </property>
  <property fmtid="{D5CDD505-2E9C-101B-9397-08002B2CF9AE}" pid="3" name="MediaServiceImageTags">
    <vt:lpwstr/>
  </property>
</Properties>
</file>